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457E" w14:textId="77777777" w:rsidR="00795671" w:rsidRPr="002D0F2D" w:rsidRDefault="00795671" w:rsidP="000254FC">
      <w:pPr>
        <w:spacing w:line="360" w:lineRule="atLeast"/>
        <w:rPr>
          <w:rFonts w:ascii="Calibri" w:hAnsi="Calibri"/>
          <w:b/>
          <w:sz w:val="30"/>
          <w:szCs w:val="30"/>
        </w:rPr>
      </w:pPr>
    </w:p>
    <w:p w14:paraId="569FE20A" w14:textId="77777777" w:rsidR="00795671" w:rsidRPr="002D0F2D" w:rsidRDefault="00795671">
      <w:pPr>
        <w:spacing w:line="360" w:lineRule="atLeast"/>
        <w:jc w:val="center"/>
        <w:rPr>
          <w:rFonts w:ascii="Calibri" w:hAnsi="Calibri"/>
          <w:b/>
          <w:sz w:val="30"/>
          <w:szCs w:val="30"/>
        </w:rPr>
      </w:pPr>
    </w:p>
    <w:p w14:paraId="4EAF8FCB" w14:textId="77777777" w:rsidR="00795671" w:rsidRPr="002D0F2D" w:rsidRDefault="00795671">
      <w:pPr>
        <w:spacing w:line="360" w:lineRule="atLeast"/>
        <w:jc w:val="center"/>
        <w:rPr>
          <w:rFonts w:ascii="Calibri" w:hAnsi="Calibri"/>
          <w:b/>
          <w:sz w:val="30"/>
          <w:szCs w:val="30"/>
        </w:rPr>
      </w:pPr>
    </w:p>
    <w:p w14:paraId="6331B6CE" w14:textId="77777777" w:rsidR="00136F85" w:rsidRDefault="00136F85">
      <w:pPr>
        <w:spacing w:line="360" w:lineRule="atLeast"/>
        <w:jc w:val="center"/>
        <w:rPr>
          <w:rFonts w:ascii="Calibri" w:hAnsi="Calibri"/>
          <w:b/>
          <w:sz w:val="28"/>
          <w:szCs w:val="28"/>
        </w:rPr>
      </w:pPr>
    </w:p>
    <w:p w14:paraId="74B1046E" w14:textId="77777777" w:rsidR="00136F85" w:rsidRDefault="00136F85">
      <w:pPr>
        <w:spacing w:line="360" w:lineRule="atLeast"/>
        <w:jc w:val="center"/>
        <w:rPr>
          <w:rFonts w:ascii="Calibri" w:hAnsi="Calibri"/>
          <w:b/>
          <w:sz w:val="28"/>
          <w:szCs w:val="28"/>
        </w:rPr>
      </w:pPr>
    </w:p>
    <w:p w14:paraId="0CF6983B" w14:textId="77777777" w:rsidR="00136F85" w:rsidRDefault="00136F85">
      <w:pPr>
        <w:spacing w:line="360" w:lineRule="atLeast"/>
        <w:jc w:val="center"/>
        <w:rPr>
          <w:rFonts w:ascii="Calibri" w:hAnsi="Calibri"/>
          <w:b/>
          <w:sz w:val="28"/>
          <w:szCs w:val="28"/>
        </w:rPr>
      </w:pPr>
    </w:p>
    <w:p w14:paraId="57B72EF0" w14:textId="77777777" w:rsidR="00136F85" w:rsidRDefault="00136F85">
      <w:pPr>
        <w:spacing w:line="360" w:lineRule="atLeast"/>
        <w:jc w:val="center"/>
        <w:rPr>
          <w:rFonts w:ascii="Calibri" w:hAnsi="Calibri"/>
          <w:b/>
          <w:sz w:val="28"/>
          <w:szCs w:val="28"/>
        </w:rPr>
      </w:pPr>
    </w:p>
    <w:p w14:paraId="4808FC02" w14:textId="77777777" w:rsidR="00136F85" w:rsidRDefault="00136F85">
      <w:pPr>
        <w:spacing w:line="360" w:lineRule="atLeast"/>
        <w:jc w:val="center"/>
        <w:rPr>
          <w:rFonts w:ascii="Calibri" w:hAnsi="Calibri"/>
          <w:b/>
          <w:sz w:val="28"/>
          <w:szCs w:val="28"/>
        </w:rPr>
      </w:pPr>
    </w:p>
    <w:p w14:paraId="3782F09C" w14:textId="77777777" w:rsidR="00136F85" w:rsidRPr="00136F85" w:rsidRDefault="00136F85">
      <w:pPr>
        <w:spacing w:line="360" w:lineRule="atLeast"/>
        <w:jc w:val="center"/>
        <w:rPr>
          <w:rFonts w:ascii="Calibri" w:hAnsi="Calibri"/>
          <w:b/>
          <w:sz w:val="40"/>
          <w:szCs w:val="40"/>
        </w:rPr>
      </w:pPr>
    </w:p>
    <w:p w14:paraId="402C49BE" w14:textId="0DEC2638" w:rsidR="006537DF" w:rsidRPr="00136F85" w:rsidRDefault="006537DF">
      <w:pPr>
        <w:spacing w:line="360" w:lineRule="atLeast"/>
        <w:jc w:val="center"/>
        <w:rPr>
          <w:rFonts w:ascii="Calibri" w:hAnsi="Calibri"/>
          <w:b/>
          <w:sz w:val="40"/>
          <w:szCs w:val="40"/>
        </w:rPr>
      </w:pPr>
      <w:r w:rsidRPr="00136F85">
        <w:rPr>
          <w:rFonts w:ascii="Calibri" w:hAnsi="Calibri"/>
          <w:b/>
          <w:sz w:val="40"/>
          <w:szCs w:val="40"/>
        </w:rPr>
        <w:t>University of Minnesota</w:t>
      </w:r>
    </w:p>
    <w:p w14:paraId="7E15E68C" w14:textId="77777777" w:rsidR="006537DF" w:rsidRPr="00136F85" w:rsidRDefault="004F240C">
      <w:pPr>
        <w:spacing w:line="360" w:lineRule="atLeast"/>
        <w:jc w:val="center"/>
        <w:rPr>
          <w:rFonts w:ascii="Calibri" w:hAnsi="Calibri"/>
          <w:b/>
          <w:sz w:val="40"/>
          <w:szCs w:val="40"/>
        </w:rPr>
      </w:pPr>
      <w:r w:rsidRPr="00136F85">
        <w:rPr>
          <w:rFonts w:ascii="Calibri" w:hAnsi="Calibri"/>
          <w:b/>
          <w:sz w:val="40"/>
          <w:szCs w:val="40"/>
        </w:rPr>
        <w:t>Biohazardous</w:t>
      </w:r>
      <w:r w:rsidR="006537DF" w:rsidRPr="00136F85">
        <w:rPr>
          <w:rFonts w:ascii="Calibri" w:hAnsi="Calibri"/>
          <w:b/>
          <w:sz w:val="40"/>
          <w:szCs w:val="40"/>
        </w:rPr>
        <w:t xml:space="preserve"> and Pathological Waste</w:t>
      </w:r>
      <w:r w:rsidR="006019E4" w:rsidRPr="00136F85">
        <w:rPr>
          <w:rFonts w:ascii="Calibri" w:hAnsi="Calibri"/>
          <w:b/>
          <w:sz w:val="40"/>
          <w:szCs w:val="40"/>
        </w:rPr>
        <w:t xml:space="preserve"> Management Plan</w:t>
      </w:r>
    </w:p>
    <w:p w14:paraId="293A719C" w14:textId="77777777" w:rsidR="00BB1E5A" w:rsidRPr="00136F85" w:rsidRDefault="00BB1E5A">
      <w:pPr>
        <w:spacing w:line="360" w:lineRule="atLeast"/>
        <w:jc w:val="center"/>
        <w:rPr>
          <w:rFonts w:ascii="Calibri" w:hAnsi="Calibri"/>
          <w:b/>
          <w:sz w:val="40"/>
          <w:szCs w:val="40"/>
        </w:rPr>
      </w:pPr>
    </w:p>
    <w:p w14:paraId="4225451D" w14:textId="604E1CFE" w:rsidR="00B16D8A" w:rsidRDefault="006019E4">
      <w:pPr>
        <w:spacing w:line="360" w:lineRule="atLeast"/>
        <w:jc w:val="center"/>
        <w:rPr>
          <w:rFonts w:ascii="Calibri" w:hAnsi="Calibri"/>
          <w:b/>
          <w:sz w:val="40"/>
          <w:szCs w:val="40"/>
        </w:rPr>
      </w:pPr>
      <w:r w:rsidRPr="00136F85">
        <w:rPr>
          <w:rFonts w:ascii="Calibri" w:hAnsi="Calibri"/>
          <w:b/>
          <w:sz w:val="40"/>
          <w:szCs w:val="40"/>
        </w:rPr>
        <w:t>Revised</w:t>
      </w:r>
      <w:r w:rsidR="00CB6820" w:rsidRPr="00136F85">
        <w:rPr>
          <w:rFonts w:ascii="Calibri" w:hAnsi="Calibri"/>
          <w:b/>
          <w:sz w:val="40"/>
          <w:szCs w:val="40"/>
        </w:rPr>
        <w:t xml:space="preserve"> </w:t>
      </w:r>
      <w:r w:rsidR="00B736F9">
        <w:rPr>
          <w:rFonts w:ascii="Calibri" w:hAnsi="Calibri"/>
          <w:b/>
          <w:sz w:val="40"/>
          <w:szCs w:val="40"/>
        </w:rPr>
        <w:t>February 2024</w:t>
      </w:r>
    </w:p>
    <w:p w14:paraId="086812DA" w14:textId="77777777" w:rsidR="000C5B5A" w:rsidRPr="00136F85" w:rsidRDefault="000C5B5A">
      <w:pPr>
        <w:spacing w:line="360" w:lineRule="atLeast"/>
        <w:jc w:val="center"/>
        <w:rPr>
          <w:rFonts w:ascii="Calibri" w:hAnsi="Calibri"/>
          <w:b/>
          <w:color w:val="E36C0A" w:themeColor="accent6" w:themeShade="BF"/>
          <w:sz w:val="40"/>
          <w:szCs w:val="40"/>
        </w:rPr>
      </w:pPr>
    </w:p>
    <w:p w14:paraId="2AD94267" w14:textId="26A7F103" w:rsidR="006537DF" w:rsidRPr="002D0F2D" w:rsidRDefault="000B7E66" w:rsidP="0000528C">
      <w:pPr>
        <w:spacing w:line="360" w:lineRule="atLeast"/>
        <w:jc w:val="center"/>
        <w:rPr>
          <w:rFonts w:asciiTheme="minorHAnsi" w:hAnsiTheme="minorHAnsi"/>
          <w:b/>
          <w:sz w:val="24"/>
          <w:szCs w:val="24"/>
        </w:rPr>
      </w:pPr>
      <w:r>
        <w:rPr>
          <w:rFonts w:ascii="Calibri" w:hAnsi="Calibri"/>
          <w:b/>
          <w:sz w:val="24"/>
          <w:szCs w:val="24"/>
        </w:rPr>
        <w:t xml:space="preserve"> </w:t>
      </w:r>
      <w:r w:rsidR="00B16D8A" w:rsidRPr="002D0F2D">
        <w:rPr>
          <w:rFonts w:ascii="Calibri" w:hAnsi="Calibri"/>
          <w:b/>
          <w:sz w:val="24"/>
          <w:szCs w:val="24"/>
        </w:rPr>
        <w:br w:type="page"/>
      </w:r>
      <w:r w:rsidR="0000528C" w:rsidRPr="002D0F2D">
        <w:rPr>
          <w:rFonts w:asciiTheme="minorHAnsi" w:hAnsiTheme="minorHAnsi"/>
          <w:b/>
          <w:sz w:val="24"/>
          <w:szCs w:val="24"/>
        </w:rPr>
        <w:lastRenderedPageBreak/>
        <w:t>Table of Contents</w:t>
      </w:r>
    </w:p>
    <w:p w14:paraId="6BD52D3A" w14:textId="77777777" w:rsidR="0000528C" w:rsidRPr="002D0F2D" w:rsidRDefault="0000528C" w:rsidP="0000528C">
      <w:pPr>
        <w:spacing w:line="360" w:lineRule="atLeast"/>
        <w:rPr>
          <w:rFonts w:asciiTheme="minorHAnsi" w:hAnsiTheme="minorHAnsi"/>
          <w:sz w:val="24"/>
          <w:szCs w:val="24"/>
        </w:rPr>
      </w:pPr>
    </w:p>
    <w:p w14:paraId="6C34F2AB" w14:textId="77777777" w:rsidR="0000528C" w:rsidRPr="002D0F2D" w:rsidRDefault="0000528C" w:rsidP="0000528C">
      <w:pPr>
        <w:spacing w:line="360" w:lineRule="atLeast"/>
        <w:rPr>
          <w:rFonts w:asciiTheme="minorHAnsi" w:hAnsiTheme="minorHAnsi"/>
          <w:sz w:val="24"/>
          <w:szCs w:val="24"/>
        </w:rPr>
      </w:pPr>
      <w:r w:rsidRPr="002D0F2D">
        <w:rPr>
          <w:rFonts w:asciiTheme="minorHAnsi" w:hAnsiTheme="minorHAnsi"/>
          <w:sz w:val="24"/>
          <w:szCs w:val="24"/>
        </w:rPr>
        <w:t>I.</w:t>
      </w:r>
      <w:r w:rsidRPr="002D0F2D">
        <w:rPr>
          <w:rFonts w:asciiTheme="minorHAnsi" w:hAnsiTheme="minorHAnsi"/>
          <w:sz w:val="24"/>
          <w:szCs w:val="24"/>
        </w:rPr>
        <w:tab/>
        <w:t>Introduction</w:t>
      </w:r>
    </w:p>
    <w:p w14:paraId="464E79D7" w14:textId="77777777" w:rsidR="0000528C" w:rsidRPr="002D0F2D" w:rsidRDefault="0000528C" w:rsidP="0000528C">
      <w:pPr>
        <w:spacing w:line="360" w:lineRule="atLeast"/>
        <w:rPr>
          <w:rFonts w:asciiTheme="minorHAnsi" w:hAnsiTheme="minorHAnsi"/>
          <w:sz w:val="24"/>
          <w:szCs w:val="24"/>
        </w:rPr>
      </w:pPr>
      <w:r w:rsidRPr="002D0F2D">
        <w:rPr>
          <w:rFonts w:asciiTheme="minorHAnsi" w:hAnsiTheme="minorHAnsi"/>
          <w:sz w:val="24"/>
          <w:szCs w:val="24"/>
        </w:rPr>
        <w:t>II.</w:t>
      </w:r>
      <w:r w:rsidRPr="002D0F2D">
        <w:rPr>
          <w:rFonts w:asciiTheme="minorHAnsi" w:hAnsiTheme="minorHAnsi"/>
          <w:sz w:val="24"/>
          <w:szCs w:val="24"/>
        </w:rPr>
        <w:tab/>
        <w:t>Definitions</w:t>
      </w:r>
      <w:r w:rsidRPr="002D0F2D">
        <w:rPr>
          <w:rFonts w:asciiTheme="minorHAnsi" w:hAnsiTheme="minorHAnsi"/>
          <w:sz w:val="24"/>
          <w:szCs w:val="24"/>
        </w:rPr>
        <w:tab/>
      </w:r>
    </w:p>
    <w:p w14:paraId="4BA5005A" w14:textId="77777777" w:rsidR="0000528C" w:rsidRPr="002D0F2D" w:rsidRDefault="0038467F" w:rsidP="0000528C">
      <w:pPr>
        <w:spacing w:line="360" w:lineRule="atLeast"/>
        <w:rPr>
          <w:rFonts w:asciiTheme="minorHAnsi" w:hAnsiTheme="minorHAnsi"/>
          <w:sz w:val="24"/>
          <w:szCs w:val="24"/>
        </w:rPr>
      </w:pPr>
      <w:r w:rsidRPr="002D0F2D">
        <w:rPr>
          <w:rFonts w:asciiTheme="minorHAnsi" w:hAnsiTheme="minorHAnsi"/>
          <w:sz w:val="24"/>
          <w:szCs w:val="24"/>
        </w:rPr>
        <w:t>III</w:t>
      </w:r>
      <w:r w:rsidR="008E0913" w:rsidRPr="002D0F2D">
        <w:rPr>
          <w:rFonts w:asciiTheme="minorHAnsi" w:hAnsiTheme="minorHAnsi"/>
          <w:sz w:val="24"/>
          <w:szCs w:val="24"/>
        </w:rPr>
        <w:t>.</w:t>
      </w:r>
      <w:r w:rsidR="008E0913" w:rsidRPr="002D0F2D">
        <w:rPr>
          <w:rFonts w:asciiTheme="minorHAnsi" w:hAnsiTheme="minorHAnsi"/>
          <w:sz w:val="24"/>
          <w:szCs w:val="24"/>
        </w:rPr>
        <w:tab/>
        <w:t xml:space="preserve">Biohazardous </w:t>
      </w:r>
      <w:r w:rsidR="0000528C" w:rsidRPr="002D0F2D">
        <w:rPr>
          <w:rFonts w:asciiTheme="minorHAnsi" w:hAnsiTheme="minorHAnsi"/>
          <w:sz w:val="24"/>
          <w:szCs w:val="24"/>
        </w:rPr>
        <w:t xml:space="preserve">Waste Segregation, Labeling, and </w:t>
      </w:r>
      <w:r w:rsidR="007E4557" w:rsidRPr="002D0F2D">
        <w:rPr>
          <w:rFonts w:asciiTheme="minorHAnsi" w:hAnsiTheme="minorHAnsi"/>
          <w:sz w:val="24"/>
          <w:szCs w:val="24"/>
        </w:rPr>
        <w:t>Bags/</w:t>
      </w:r>
      <w:r w:rsidR="0000528C" w:rsidRPr="002D0F2D">
        <w:rPr>
          <w:rFonts w:asciiTheme="minorHAnsi" w:hAnsiTheme="minorHAnsi"/>
          <w:sz w:val="24"/>
          <w:szCs w:val="24"/>
        </w:rPr>
        <w:t>Containers</w:t>
      </w:r>
    </w:p>
    <w:p w14:paraId="140B4EF8" w14:textId="77777777" w:rsidR="002A7A5F" w:rsidRPr="002D0F2D" w:rsidRDefault="002A7A5F" w:rsidP="008F2C83">
      <w:pPr>
        <w:numPr>
          <w:ilvl w:val="0"/>
          <w:numId w:val="22"/>
        </w:numPr>
        <w:spacing w:line="360" w:lineRule="atLeast"/>
        <w:rPr>
          <w:rFonts w:asciiTheme="minorHAnsi" w:hAnsiTheme="minorHAnsi"/>
          <w:sz w:val="24"/>
          <w:szCs w:val="24"/>
        </w:rPr>
      </w:pPr>
      <w:r w:rsidRPr="002D0F2D">
        <w:rPr>
          <w:rFonts w:asciiTheme="minorHAnsi" w:hAnsiTheme="minorHAnsi"/>
          <w:sz w:val="24"/>
          <w:szCs w:val="24"/>
        </w:rPr>
        <w:t>Segregation and Labeling</w:t>
      </w:r>
    </w:p>
    <w:p w14:paraId="10E14482" w14:textId="77777777" w:rsidR="0000528C" w:rsidRPr="002D0F2D" w:rsidRDefault="00A32501" w:rsidP="00F57811">
      <w:pPr>
        <w:numPr>
          <w:ilvl w:val="0"/>
          <w:numId w:val="22"/>
        </w:numPr>
        <w:spacing w:line="360" w:lineRule="atLeast"/>
        <w:rPr>
          <w:rFonts w:asciiTheme="minorHAnsi" w:hAnsiTheme="minorHAnsi"/>
          <w:sz w:val="24"/>
          <w:szCs w:val="24"/>
        </w:rPr>
      </w:pPr>
      <w:r w:rsidRPr="002D0F2D">
        <w:rPr>
          <w:rFonts w:asciiTheme="minorHAnsi" w:hAnsiTheme="minorHAnsi"/>
          <w:sz w:val="24"/>
          <w:szCs w:val="24"/>
        </w:rPr>
        <w:t>Bags/</w:t>
      </w:r>
      <w:r w:rsidR="0000528C" w:rsidRPr="002D0F2D">
        <w:rPr>
          <w:rFonts w:asciiTheme="minorHAnsi" w:hAnsiTheme="minorHAnsi"/>
          <w:sz w:val="24"/>
          <w:szCs w:val="24"/>
        </w:rPr>
        <w:t>Containers for On-Site Decontamination</w:t>
      </w:r>
    </w:p>
    <w:p w14:paraId="2D0DDC7C" w14:textId="77777777" w:rsidR="0000528C" w:rsidRPr="002D0F2D" w:rsidRDefault="00A32501" w:rsidP="00F57811">
      <w:pPr>
        <w:numPr>
          <w:ilvl w:val="0"/>
          <w:numId w:val="22"/>
        </w:numPr>
        <w:spacing w:line="360" w:lineRule="atLeast"/>
        <w:rPr>
          <w:rFonts w:asciiTheme="minorHAnsi" w:hAnsiTheme="minorHAnsi"/>
          <w:sz w:val="24"/>
          <w:szCs w:val="24"/>
        </w:rPr>
      </w:pPr>
      <w:r w:rsidRPr="002D0F2D">
        <w:rPr>
          <w:rFonts w:asciiTheme="minorHAnsi" w:hAnsiTheme="minorHAnsi"/>
          <w:sz w:val="24"/>
          <w:szCs w:val="24"/>
        </w:rPr>
        <w:t>Bags/</w:t>
      </w:r>
      <w:r w:rsidR="0000528C" w:rsidRPr="002D0F2D">
        <w:rPr>
          <w:rFonts w:asciiTheme="minorHAnsi" w:hAnsiTheme="minorHAnsi"/>
          <w:sz w:val="24"/>
          <w:szCs w:val="24"/>
        </w:rPr>
        <w:t>Containers for Off-Site</w:t>
      </w:r>
      <w:r w:rsidRPr="002D0F2D">
        <w:rPr>
          <w:rFonts w:asciiTheme="minorHAnsi" w:hAnsiTheme="minorHAnsi"/>
          <w:sz w:val="24"/>
          <w:szCs w:val="24"/>
        </w:rPr>
        <w:t xml:space="preserve"> </w:t>
      </w:r>
      <w:r w:rsidR="00413A5C" w:rsidRPr="002D0F2D">
        <w:rPr>
          <w:rFonts w:asciiTheme="minorHAnsi" w:hAnsiTheme="minorHAnsi"/>
          <w:sz w:val="24"/>
          <w:szCs w:val="24"/>
        </w:rPr>
        <w:t xml:space="preserve">Biohazardous </w:t>
      </w:r>
      <w:r w:rsidRPr="002D0F2D">
        <w:rPr>
          <w:rFonts w:asciiTheme="minorHAnsi" w:hAnsiTheme="minorHAnsi"/>
          <w:sz w:val="24"/>
          <w:szCs w:val="24"/>
        </w:rPr>
        <w:t>Waste</w:t>
      </w:r>
      <w:r w:rsidR="0000528C" w:rsidRPr="002D0F2D">
        <w:rPr>
          <w:rFonts w:asciiTheme="minorHAnsi" w:hAnsiTheme="minorHAnsi"/>
          <w:sz w:val="24"/>
          <w:szCs w:val="24"/>
        </w:rPr>
        <w:t xml:space="preserve"> Disposal</w:t>
      </w:r>
    </w:p>
    <w:p w14:paraId="07D04FCD" w14:textId="77777777" w:rsidR="0000528C" w:rsidRPr="002D0F2D" w:rsidRDefault="00A32501" w:rsidP="00F57811">
      <w:pPr>
        <w:numPr>
          <w:ilvl w:val="0"/>
          <w:numId w:val="22"/>
        </w:numPr>
        <w:spacing w:line="360" w:lineRule="atLeast"/>
        <w:rPr>
          <w:rFonts w:asciiTheme="minorHAnsi" w:hAnsiTheme="minorHAnsi"/>
          <w:sz w:val="24"/>
          <w:szCs w:val="24"/>
        </w:rPr>
      </w:pPr>
      <w:r w:rsidRPr="002D0F2D">
        <w:rPr>
          <w:rFonts w:asciiTheme="minorHAnsi" w:hAnsiTheme="minorHAnsi"/>
          <w:sz w:val="24"/>
          <w:szCs w:val="24"/>
        </w:rPr>
        <w:t xml:space="preserve">Biohazardous </w:t>
      </w:r>
      <w:r w:rsidR="0000528C" w:rsidRPr="002D0F2D">
        <w:rPr>
          <w:rFonts w:asciiTheme="minorHAnsi" w:hAnsiTheme="minorHAnsi"/>
          <w:sz w:val="24"/>
          <w:szCs w:val="24"/>
        </w:rPr>
        <w:t>Sharps Containers</w:t>
      </w:r>
    </w:p>
    <w:p w14:paraId="5D921B47" w14:textId="77777777" w:rsidR="0000528C" w:rsidRPr="002D0F2D" w:rsidRDefault="00413A5C" w:rsidP="0000528C">
      <w:pPr>
        <w:spacing w:line="360" w:lineRule="atLeast"/>
        <w:rPr>
          <w:rFonts w:asciiTheme="minorHAnsi" w:hAnsiTheme="minorHAnsi"/>
          <w:sz w:val="24"/>
          <w:szCs w:val="24"/>
        </w:rPr>
      </w:pPr>
      <w:r w:rsidRPr="002D0F2D">
        <w:rPr>
          <w:rFonts w:asciiTheme="minorHAnsi" w:hAnsiTheme="minorHAnsi"/>
          <w:sz w:val="24"/>
          <w:szCs w:val="24"/>
        </w:rPr>
        <w:t>IV</w:t>
      </w:r>
      <w:r w:rsidR="0000528C" w:rsidRPr="002D0F2D">
        <w:rPr>
          <w:rFonts w:asciiTheme="minorHAnsi" w:hAnsiTheme="minorHAnsi"/>
          <w:sz w:val="24"/>
          <w:szCs w:val="24"/>
        </w:rPr>
        <w:t>.</w:t>
      </w:r>
      <w:r w:rsidR="0000528C" w:rsidRPr="002D0F2D">
        <w:rPr>
          <w:rFonts w:asciiTheme="minorHAnsi" w:hAnsiTheme="minorHAnsi"/>
          <w:sz w:val="24"/>
          <w:szCs w:val="24"/>
        </w:rPr>
        <w:tab/>
        <w:t>P</w:t>
      </w:r>
      <w:r w:rsidR="004F240C" w:rsidRPr="002D0F2D">
        <w:rPr>
          <w:rFonts w:asciiTheme="minorHAnsi" w:hAnsiTheme="minorHAnsi"/>
          <w:sz w:val="24"/>
          <w:szCs w:val="24"/>
        </w:rPr>
        <w:t xml:space="preserve">rocedures for </w:t>
      </w:r>
      <w:r w:rsidRPr="002D0F2D">
        <w:rPr>
          <w:rFonts w:asciiTheme="minorHAnsi" w:hAnsiTheme="minorHAnsi"/>
          <w:sz w:val="24"/>
          <w:szCs w:val="24"/>
        </w:rPr>
        <w:t>Decontamination/</w:t>
      </w:r>
      <w:r w:rsidR="004F240C" w:rsidRPr="002D0F2D">
        <w:rPr>
          <w:rFonts w:asciiTheme="minorHAnsi" w:hAnsiTheme="minorHAnsi"/>
          <w:sz w:val="24"/>
          <w:szCs w:val="24"/>
        </w:rPr>
        <w:t>Handling Biohazardou</w:t>
      </w:r>
      <w:r w:rsidR="0000528C" w:rsidRPr="002D0F2D">
        <w:rPr>
          <w:rFonts w:asciiTheme="minorHAnsi" w:hAnsiTheme="minorHAnsi"/>
          <w:sz w:val="24"/>
          <w:szCs w:val="24"/>
        </w:rPr>
        <w:t>s Wastes</w:t>
      </w:r>
    </w:p>
    <w:p w14:paraId="492D4849" w14:textId="77777777" w:rsidR="0000528C" w:rsidRPr="002D0F2D" w:rsidRDefault="0000528C" w:rsidP="0000528C">
      <w:pPr>
        <w:spacing w:line="360" w:lineRule="atLeast"/>
        <w:rPr>
          <w:rFonts w:asciiTheme="minorHAnsi" w:hAnsiTheme="minorHAnsi"/>
          <w:sz w:val="24"/>
          <w:szCs w:val="24"/>
        </w:rPr>
      </w:pPr>
      <w:r w:rsidRPr="002D0F2D">
        <w:rPr>
          <w:rFonts w:asciiTheme="minorHAnsi" w:hAnsiTheme="minorHAnsi"/>
          <w:sz w:val="24"/>
          <w:szCs w:val="24"/>
        </w:rPr>
        <w:tab/>
        <w:t xml:space="preserve">A. </w:t>
      </w:r>
      <w:r w:rsidR="00511AE1" w:rsidRPr="002D0F2D">
        <w:rPr>
          <w:rFonts w:asciiTheme="minorHAnsi" w:hAnsiTheme="minorHAnsi"/>
          <w:sz w:val="24"/>
          <w:szCs w:val="24"/>
        </w:rPr>
        <w:t xml:space="preserve">  </w:t>
      </w:r>
      <w:r w:rsidRPr="002D0F2D">
        <w:rPr>
          <w:rFonts w:asciiTheme="minorHAnsi" w:hAnsiTheme="minorHAnsi"/>
          <w:sz w:val="24"/>
          <w:szCs w:val="24"/>
        </w:rPr>
        <w:t xml:space="preserve">On-Site </w:t>
      </w:r>
      <w:r w:rsidR="004F240C" w:rsidRPr="002D0F2D">
        <w:rPr>
          <w:rFonts w:asciiTheme="minorHAnsi" w:hAnsiTheme="minorHAnsi"/>
          <w:sz w:val="24"/>
          <w:szCs w:val="24"/>
        </w:rPr>
        <w:t xml:space="preserve">Decontamination of Biohazardous </w:t>
      </w:r>
      <w:r w:rsidRPr="002D0F2D">
        <w:rPr>
          <w:rFonts w:asciiTheme="minorHAnsi" w:hAnsiTheme="minorHAnsi"/>
          <w:sz w:val="24"/>
          <w:szCs w:val="24"/>
        </w:rPr>
        <w:t>Waste</w:t>
      </w:r>
    </w:p>
    <w:p w14:paraId="693AFC06" w14:textId="77777777" w:rsidR="0000528C" w:rsidRPr="002D0F2D" w:rsidRDefault="0000528C" w:rsidP="0000528C">
      <w:pPr>
        <w:spacing w:line="360" w:lineRule="atLeast"/>
        <w:rPr>
          <w:rFonts w:asciiTheme="minorHAnsi" w:hAnsiTheme="minorHAnsi"/>
          <w:sz w:val="24"/>
          <w:szCs w:val="24"/>
        </w:rPr>
      </w:pPr>
      <w:r w:rsidRPr="002D0F2D">
        <w:rPr>
          <w:rFonts w:asciiTheme="minorHAnsi" w:hAnsiTheme="minorHAnsi"/>
          <w:sz w:val="24"/>
          <w:szCs w:val="24"/>
        </w:rPr>
        <w:tab/>
        <w:t xml:space="preserve">B. </w:t>
      </w:r>
      <w:r w:rsidR="00511AE1" w:rsidRPr="002D0F2D">
        <w:rPr>
          <w:rFonts w:asciiTheme="minorHAnsi" w:hAnsiTheme="minorHAnsi"/>
          <w:sz w:val="24"/>
          <w:szCs w:val="24"/>
        </w:rPr>
        <w:t xml:space="preserve">  </w:t>
      </w:r>
      <w:r w:rsidRPr="002D0F2D">
        <w:rPr>
          <w:rFonts w:asciiTheme="minorHAnsi" w:hAnsiTheme="minorHAnsi"/>
          <w:sz w:val="24"/>
          <w:szCs w:val="24"/>
        </w:rPr>
        <w:t>Waste Handling for Off-Site Disposal</w:t>
      </w:r>
    </w:p>
    <w:p w14:paraId="16E3546A" w14:textId="5CD51CD0" w:rsidR="0000528C" w:rsidRPr="002D0F2D" w:rsidRDefault="0000528C" w:rsidP="0000528C">
      <w:pPr>
        <w:spacing w:line="360" w:lineRule="atLeast"/>
        <w:rPr>
          <w:rFonts w:asciiTheme="minorHAnsi" w:hAnsiTheme="minorHAnsi"/>
          <w:sz w:val="24"/>
          <w:szCs w:val="24"/>
        </w:rPr>
      </w:pPr>
      <w:r w:rsidRPr="002D0F2D">
        <w:rPr>
          <w:rFonts w:asciiTheme="minorHAnsi" w:hAnsiTheme="minorHAnsi"/>
          <w:sz w:val="24"/>
          <w:szCs w:val="24"/>
        </w:rPr>
        <w:tab/>
        <w:t>C.</w:t>
      </w:r>
      <w:r w:rsidR="00511AE1" w:rsidRPr="002D0F2D">
        <w:rPr>
          <w:rFonts w:asciiTheme="minorHAnsi" w:hAnsiTheme="minorHAnsi"/>
          <w:sz w:val="24"/>
          <w:szCs w:val="24"/>
        </w:rPr>
        <w:t xml:space="preserve">  </w:t>
      </w:r>
      <w:r w:rsidR="0045332C">
        <w:rPr>
          <w:rFonts w:asciiTheme="minorHAnsi" w:hAnsiTheme="minorHAnsi"/>
          <w:sz w:val="24"/>
          <w:szCs w:val="24"/>
        </w:rPr>
        <w:t xml:space="preserve"> </w:t>
      </w:r>
      <w:r w:rsidRPr="002D0F2D">
        <w:rPr>
          <w:rFonts w:asciiTheme="minorHAnsi" w:hAnsiTheme="minorHAnsi"/>
          <w:sz w:val="24"/>
          <w:szCs w:val="24"/>
        </w:rPr>
        <w:t>Spill Clean-Up and Accidental Exposures</w:t>
      </w:r>
    </w:p>
    <w:p w14:paraId="2A2A1F01" w14:textId="77777777" w:rsidR="0000528C" w:rsidRDefault="0000528C" w:rsidP="0000528C">
      <w:pPr>
        <w:spacing w:line="360" w:lineRule="atLeast"/>
        <w:rPr>
          <w:rFonts w:asciiTheme="minorHAnsi" w:hAnsiTheme="minorHAnsi"/>
          <w:sz w:val="24"/>
          <w:szCs w:val="24"/>
        </w:rPr>
      </w:pPr>
      <w:r w:rsidRPr="002D0F2D">
        <w:rPr>
          <w:rFonts w:asciiTheme="minorHAnsi" w:hAnsiTheme="minorHAnsi"/>
          <w:sz w:val="24"/>
          <w:szCs w:val="24"/>
        </w:rPr>
        <w:tab/>
        <w:t xml:space="preserve">D. </w:t>
      </w:r>
      <w:r w:rsidR="00511AE1" w:rsidRPr="002D0F2D">
        <w:rPr>
          <w:rFonts w:asciiTheme="minorHAnsi" w:hAnsiTheme="minorHAnsi"/>
          <w:sz w:val="24"/>
          <w:szCs w:val="24"/>
        </w:rPr>
        <w:t xml:space="preserve">  </w:t>
      </w:r>
      <w:r w:rsidRPr="002D0F2D">
        <w:rPr>
          <w:rFonts w:asciiTheme="minorHAnsi" w:hAnsiTheme="minorHAnsi"/>
          <w:sz w:val="24"/>
          <w:szCs w:val="24"/>
        </w:rPr>
        <w:t xml:space="preserve">Mixed </w:t>
      </w:r>
      <w:r w:rsidR="004F240C" w:rsidRPr="002D0F2D">
        <w:rPr>
          <w:rFonts w:asciiTheme="minorHAnsi" w:hAnsiTheme="minorHAnsi"/>
          <w:sz w:val="24"/>
          <w:szCs w:val="24"/>
        </w:rPr>
        <w:t>Biohazardous</w:t>
      </w:r>
      <w:r w:rsidRPr="002D0F2D">
        <w:rPr>
          <w:rFonts w:asciiTheme="minorHAnsi" w:hAnsiTheme="minorHAnsi"/>
          <w:sz w:val="24"/>
          <w:szCs w:val="24"/>
        </w:rPr>
        <w:t>/Radioactive Waste</w:t>
      </w:r>
    </w:p>
    <w:p w14:paraId="2CF4418E" w14:textId="213B58A1" w:rsidR="007C6A6B" w:rsidRPr="002D0F2D" w:rsidRDefault="007C6A6B" w:rsidP="0000528C">
      <w:pPr>
        <w:spacing w:line="360" w:lineRule="atLeast"/>
        <w:rPr>
          <w:rFonts w:asciiTheme="minorHAnsi" w:hAnsiTheme="minorHAnsi"/>
          <w:sz w:val="24"/>
          <w:szCs w:val="24"/>
        </w:rPr>
      </w:pPr>
      <w:r>
        <w:rPr>
          <w:rFonts w:asciiTheme="minorHAnsi" w:hAnsiTheme="minorHAnsi"/>
          <w:sz w:val="24"/>
          <w:szCs w:val="24"/>
        </w:rPr>
        <w:tab/>
        <w:t xml:space="preserve">E.   Animal </w:t>
      </w:r>
      <w:r w:rsidR="0045332C">
        <w:rPr>
          <w:rFonts w:asciiTheme="minorHAnsi" w:hAnsiTheme="minorHAnsi"/>
          <w:sz w:val="24"/>
          <w:szCs w:val="24"/>
        </w:rPr>
        <w:t xml:space="preserve">Waste, </w:t>
      </w:r>
      <w:r w:rsidR="00D15C31">
        <w:rPr>
          <w:rFonts w:asciiTheme="minorHAnsi" w:hAnsiTheme="minorHAnsi"/>
          <w:sz w:val="24"/>
          <w:szCs w:val="24"/>
        </w:rPr>
        <w:t>Tissues,</w:t>
      </w:r>
      <w:r>
        <w:rPr>
          <w:rFonts w:asciiTheme="minorHAnsi" w:hAnsiTheme="minorHAnsi"/>
          <w:sz w:val="24"/>
          <w:szCs w:val="24"/>
        </w:rPr>
        <w:t xml:space="preserve"> and Carcasses</w:t>
      </w:r>
    </w:p>
    <w:p w14:paraId="3183B669" w14:textId="77777777" w:rsidR="0000528C" w:rsidRPr="002D0F2D" w:rsidRDefault="007C6A6B" w:rsidP="0000528C">
      <w:pPr>
        <w:spacing w:line="360" w:lineRule="atLeast"/>
        <w:rPr>
          <w:rFonts w:asciiTheme="minorHAnsi" w:hAnsiTheme="minorHAnsi"/>
          <w:sz w:val="24"/>
          <w:szCs w:val="24"/>
        </w:rPr>
      </w:pPr>
      <w:r>
        <w:rPr>
          <w:rFonts w:asciiTheme="minorHAnsi" w:hAnsiTheme="minorHAnsi"/>
          <w:sz w:val="24"/>
          <w:szCs w:val="24"/>
        </w:rPr>
        <w:tab/>
        <w:t>F</w:t>
      </w:r>
      <w:r w:rsidR="0000528C" w:rsidRPr="002D0F2D">
        <w:rPr>
          <w:rFonts w:asciiTheme="minorHAnsi" w:hAnsiTheme="minorHAnsi"/>
          <w:sz w:val="24"/>
          <w:szCs w:val="24"/>
        </w:rPr>
        <w:t>.</w:t>
      </w:r>
      <w:r w:rsidR="00511AE1" w:rsidRPr="002D0F2D">
        <w:rPr>
          <w:rFonts w:asciiTheme="minorHAnsi" w:hAnsiTheme="minorHAnsi"/>
          <w:sz w:val="24"/>
          <w:szCs w:val="24"/>
        </w:rPr>
        <w:t xml:space="preserve">  </w:t>
      </w:r>
      <w:r w:rsidR="0000528C" w:rsidRPr="002D0F2D">
        <w:rPr>
          <w:rFonts w:asciiTheme="minorHAnsi" w:hAnsiTheme="minorHAnsi"/>
          <w:sz w:val="24"/>
          <w:szCs w:val="24"/>
        </w:rPr>
        <w:t>Procedures for Specific Areas or Departments</w:t>
      </w:r>
    </w:p>
    <w:p w14:paraId="24F99B1C" w14:textId="0ECA375A" w:rsidR="0000528C" w:rsidRPr="002D0F2D" w:rsidRDefault="00511AE1" w:rsidP="0000528C">
      <w:pPr>
        <w:spacing w:line="360" w:lineRule="atLeast"/>
        <w:rPr>
          <w:rFonts w:asciiTheme="minorHAnsi" w:hAnsiTheme="minorHAnsi"/>
          <w:sz w:val="24"/>
          <w:szCs w:val="24"/>
        </w:rPr>
      </w:pPr>
      <w:r w:rsidRPr="002D0F2D">
        <w:rPr>
          <w:rFonts w:asciiTheme="minorHAnsi" w:hAnsiTheme="minorHAnsi"/>
          <w:sz w:val="24"/>
          <w:szCs w:val="24"/>
        </w:rPr>
        <w:tab/>
        <w:t xml:space="preserve">     </w:t>
      </w:r>
      <w:r w:rsidR="0000528C" w:rsidRPr="002D0F2D">
        <w:rPr>
          <w:rFonts w:asciiTheme="minorHAnsi" w:hAnsiTheme="minorHAnsi"/>
          <w:sz w:val="24"/>
          <w:szCs w:val="24"/>
        </w:rPr>
        <w:t>1.</w:t>
      </w:r>
      <w:r w:rsidRPr="002D0F2D">
        <w:rPr>
          <w:rFonts w:asciiTheme="minorHAnsi" w:hAnsiTheme="minorHAnsi"/>
          <w:sz w:val="24"/>
          <w:szCs w:val="24"/>
        </w:rPr>
        <w:t xml:space="preserve">  </w:t>
      </w:r>
      <w:r w:rsidR="0000528C" w:rsidRPr="002D0F2D">
        <w:rPr>
          <w:rFonts w:asciiTheme="minorHAnsi" w:hAnsiTheme="minorHAnsi"/>
          <w:sz w:val="24"/>
          <w:szCs w:val="24"/>
        </w:rPr>
        <w:t>Out</w:t>
      </w:r>
      <w:r w:rsidR="000B7E66">
        <w:rPr>
          <w:rFonts w:asciiTheme="minorHAnsi" w:hAnsiTheme="minorHAnsi"/>
          <w:sz w:val="24"/>
          <w:szCs w:val="24"/>
        </w:rPr>
        <w:t>patient</w:t>
      </w:r>
      <w:r w:rsidR="0000528C" w:rsidRPr="002D0F2D">
        <w:rPr>
          <w:rFonts w:asciiTheme="minorHAnsi" w:hAnsiTheme="minorHAnsi"/>
          <w:sz w:val="24"/>
          <w:szCs w:val="24"/>
        </w:rPr>
        <w:t xml:space="preserve"> Clinics</w:t>
      </w:r>
    </w:p>
    <w:p w14:paraId="16C04728" w14:textId="77777777" w:rsidR="0000528C" w:rsidRPr="002D0F2D" w:rsidRDefault="00511AE1" w:rsidP="0000528C">
      <w:pPr>
        <w:spacing w:line="360" w:lineRule="atLeast"/>
        <w:rPr>
          <w:rFonts w:asciiTheme="minorHAnsi" w:hAnsiTheme="minorHAnsi"/>
          <w:sz w:val="24"/>
          <w:szCs w:val="24"/>
        </w:rPr>
      </w:pPr>
      <w:r w:rsidRPr="002D0F2D">
        <w:rPr>
          <w:rFonts w:asciiTheme="minorHAnsi" w:hAnsiTheme="minorHAnsi"/>
          <w:sz w:val="24"/>
          <w:szCs w:val="24"/>
        </w:rPr>
        <w:tab/>
        <w:t xml:space="preserve">     </w:t>
      </w:r>
      <w:r w:rsidR="0000528C" w:rsidRPr="002D0F2D">
        <w:rPr>
          <w:rFonts w:asciiTheme="minorHAnsi" w:hAnsiTheme="minorHAnsi"/>
          <w:sz w:val="24"/>
          <w:szCs w:val="24"/>
        </w:rPr>
        <w:t>2.</w:t>
      </w:r>
      <w:r w:rsidRPr="002D0F2D">
        <w:rPr>
          <w:rFonts w:asciiTheme="minorHAnsi" w:hAnsiTheme="minorHAnsi"/>
          <w:sz w:val="24"/>
          <w:szCs w:val="24"/>
        </w:rPr>
        <w:t xml:space="preserve">  C</w:t>
      </w:r>
      <w:r w:rsidR="00AE4EFD" w:rsidRPr="002D0F2D">
        <w:rPr>
          <w:rFonts w:asciiTheme="minorHAnsi" w:hAnsiTheme="minorHAnsi"/>
          <w:sz w:val="24"/>
          <w:szCs w:val="24"/>
        </w:rPr>
        <w:t>ustodial Staff</w:t>
      </w:r>
    </w:p>
    <w:p w14:paraId="69769608" w14:textId="77777777" w:rsidR="0000528C" w:rsidRPr="002D0F2D" w:rsidRDefault="00511AE1" w:rsidP="0000528C">
      <w:pPr>
        <w:spacing w:line="360" w:lineRule="atLeast"/>
        <w:rPr>
          <w:rFonts w:asciiTheme="minorHAnsi" w:hAnsiTheme="minorHAnsi"/>
          <w:sz w:val="24"/>
          <w:szCs w:val="24"/>
        </w:rPr>
      </w:pPr>
      <w:r w:rsidRPr="002D0F2D">
        <w:rPr>
          <w:rFonts w:asciiTheme="minorHAnsi" w:hAnsiTheme="minorHAnsi"/>
          <w:sz w:val="24"/>
          <w:szCs w:val="24"/>
        </w:rPr>
        <w:tab/>
        <w:t xml:space="preserve">     </w:t>
      </w:r>
      <w:r w:rsidR="0000528C" w:rsidRPr="002D0F2D">
        <w:rPr>
          <w:rFonts w:asciiTheme="minorHAnsi" w:hAnsiTheme="minorHAnsi"/>
          <w:sz w:val="24"/>
          <w:szCs w:val="24"/>
        </w:rPr>
        <w:t>3.</w:t>
      </w:r>
      <w:r w:rsidRPr="002D0F2D">
        <w:rPr>
          <w:rFonts w:asciiTheme="minorHAnsi" w:hAnsiTheme="minorHAnsi"/>
          <w:sz w:val="24"/>
          <w:szCs w:val="24"/>
        </w:rPr>
        <w:t xml:space="preserve">  </w:t>
      </w:r>
      <w:r w:rsidR="004F240C" w:rsidRPr="002D0F2D">
        <w:rPr>
          <w:rFonts w:asciiTheme="minorHAnsi" w:hAnsiTheme="minorHAnsi"/>
          <w:sz w:val="24"/>
          <w:szCs w:val="24"/>
        </w:rPr>
        <w:t>Biohazardous</w:t>
      </w:r>
      <w:r w:rsidR="0000528C" w:rsidRPr="002D0F2D">
        <w:rPr>
          <w:rFonts w:asciiTheme="minorHAnsi" w:hAnsiTheme="minorHAnsi"/>
          <w:sz w:val="24"/>
          <w:szCs w:val="24"/>
        </w:rPr>
        <w:t xml:space="preserve"> Waste Storage Areas</w:t>
      </w:r>
    </w:p>
    <w:p w14:paraId="05669C35" w14:textId="77777777" w:rsidR="0000528C" w:rsidRPr="002D0F2D" w:rsidRDefault="007C6A6B" w:rsidP="0000528C">
      <w:pPr>
        <w:spacing w:line="360" w:lineRule="atLeast"/>
        <w:rPr>
          <w:rFonts w:asciiTheme="minorHAnsi" w:hAnsiTheme="minorHAnsi"/>
          <w:sz w:val="24"/>
          <w:szCs w:val="24"/>
        </w:rPr>
      </w:pPr>
      <w:r>
        <w:rPr>
          <w:rFonts w:asciiTheme="minorHAnsi" w:hAnsiTheme="minorHAnsi"/>
          <w:sz w:val="24"/>
          <w:szCs w:val="24"/>
        </w:rPr>
        <w:tab/>
        <w:t xml:space="preserve">     4.  </w:t>
      </w:r>
      <w:r w:rsidRPr="007C6A6B">
        <w:rPr>
          <w:rFonts w:asciiTheme="minorHAnsi" w:hAnsiTheme="minorHAnsi"/>
          <w:sz w:val="24"/>
          <w:szCs w:val="24"/>
        </w:rPr>
        <w:t>Biosafety Level Three (BSL 3) Facilities</w:t>
      </w:r>
      <w:r w:rsidRPr="007C6A6B">
        <w:rPr>
          <w:rFonts w:asciiTheme="minorHAnsi" w:hAnsiTheme="minorHAnsi"/>
          <w:sz w:val="24"/>
          <w:szCs w:val="24"/>
        </w:rPr>
        <w:tab/>
      </w:r>
    </w:p>
    <w:p w14:paraId="4C8354ED" w14:textId="77777777" w:rsidR="0000528C" w:rsidRPr="002D0F2D" w:rsidRDefault="00E30DE0" w:rsidP="0000528C">
      <w:pPr>
        <w:spacing w:line="360" w:lineRule="atLeast"/>
        <w:rPr>
          <w:rFonts w:asciiTheme="minorHAnsi" w:hAnsiTheme="minorHAnsi"/>
          <w:sz w:val="24"/>
          <w:szCs w:val="24"/>
        </w:rPr>
      </w:pPr>
      <w:r>
        <w:rPr>
          <w:rFonts w:asciiTheme="minorHAnsi" w:hAnsiTheme="minorHAnsi"/>
          <w:sz w:val="24"/>
          <w:szCs w:val="24"/>
        </w:rPr>
        <w:tab/>
        <w:t xml:space="preserve">     5.  </w:t>
      </w:r>
      <w:r w:rsidR="007C6A6B">
        <w:rPr>
          <w:rFonts w:asciiTheme="minorHAnsi" w:hAnsiTheme="minorHAnsi"/>
          <w:sz w:val="24"/>
          <w:szCs w:val="24"/>
        </w:rPr>
        <w:t>University of Minnesota Duluth (UMD)</w:t>
      </w:r>
    </w:p>
    <w:p w14:paraId="655DE05C" w14:textId="77777777" w:rsidR="0000528C" w:rsidRPr="002D0F2D" w:rsidRDefault="0000528C" w:rsidP="0000528C">
      <w:pPr>
        <w:spacing w:line="360" w:lineRule="atLeast"/>
        <w:rPr>
          <w:rFonts w:asciiTheme="minorHAnsi" w:hAnsiTheme="minorHAnsi"/>
          <w:sz w:val="24"/>
          <w:szCs w:val="24"/>
        </w:rPr>
      </w:pPr>
      <w:r w:rsidRPr="002D0F2D">
        <w:rPr>
          <w:rFonts w:asciiTheme="minorHAnsi" w:hAnsiTheme="minorHAnsi"/>
          <w:sz w:val="24"/>
          <w:szCs w:val="24"/>
        </w:rPr>
        <w:t>V.</w:t>
      </w:r>
      <w:r w:rsidRPr="002D0F2D">
        <w:rPr>
          <w:rFonts w:asciiTheme="minorHAnsi" w:hAnsiTheme="minorHAnsi"/>
          <w:sz w:val="24"/>
          <w:szCs w:val="24"/>
        </w:rPr>
        <w:tab/>
        <w:t>Procedures for Handling Pathological Waste</w:t>
      </w:r>
    </w:p>
    <w:p w14:paraId="5D752893" w14:textId="77777777" w:rsidR="0000528C" w:rsidRPr="002D0F2D" w:rsidRDefault="0000528C" w:rsidP="0000528C">
      <w:pPr>
        <w:spacing w:line="360" w:lineRule="atLeast"/>
        <w:rPr>
          <w:rFonts w:asciiTheme="minorHAnsi" w:hAnsiTheme="minorHAnsi"/>
          <w:sz w:val="24"/>
          <w:szCs w:val="24"/>
        </w:rPr>
      </w:pPr>
      <w:r w:rsidRPr="002D0F2D">
        <w:rPr>
          <w:rFonts w:asciiTheme="minorHAnsi" w:hAnsiTheme="minorHAnsi"/>
          <w:sz w:val="24"/>
          <w:szCs w:val="24"/>
        </w:rPr>
        <w:t>VI.</w:t>
      </w:r>
      <w:r w:rsidRPr="002D0F2D">
        <w:rPr>
          <w:rFonts w:asciiTheme="minorHAnsi" w:hAnsiTheme="minorHAnsi"/>
          <w:sz w:val="24"/>
          <w:szCs w:val="24"/>
        </w:rPr>
        <w:tab/>
        <w:t>Normal Waste</w:t>
      </w:r>
    </w:p>
    <w:p w14:paraId="72A2729B" w14:textId="77777777" w:rsidR="006457D3" w:rsidRPr="002D0F2D" w:rsidRDefault="006457D3" w:rsidP="00DF09B4">
      <w:pPr>
        <w:numPr>
          <w:ilvl w:val="0"/>
          <w:numId w:val="14"/>
        </w:numPr>
        <w:tabs>
          <w:tab w:val="clear" w:pos="1440"/>
          <w:tab w:val="num" w:pos="1080"/>
        </w:tabs>
        <w:spacing w:line="360" w:lineRule="atLeast"/>
        <w:rPr>
          <w:rFonts w:asciiTheme="minorHAnsi" w:hAnsiTheme="minorHAnsi"/>
          <w:sz w:val="24"/>
          <w:szCs w:val="24"/>
        </w:rPr>
      </w:pPr>
      <w:r w:rsidRPr="002D0F2D">
        <w:rPr>
          <w:rFonts w:asciiTheme="minorHAnsi" w:hAnsiTheme="minorHAnsi"/>
          <w:sz w:val="24"/>
          <w:szCs w:val="24"/>
        </w:rPr>
        <w:t>Accepted Material</w:t>
      </w:r>
      <w:r w:rsidR="007402B3" w:rsidRPr="002D0F2D">
        <w:rPr>
          <w:rFonts w:asciiTheme="minorHAnsi" w:hAnsiTheme="minorHAnsi"/>
          <w:sz w:val="24"/>
          <w:szCs w:val="24"/>
        </w:rPr>
        <w:t xml:space="preserve"> in the normal waste stream</w:t>
      </w:r>
    </w:p>
    <w:p w14:paraId="5D139107" w14:textId="77777777" w:rsidR="006457D3" w:rsidRPr="002D0F2D" w:rsidRDefault="006457D3" w:rsidP="00DF09B4">
      <w:pPr>
        <w:numPr>
          <w:ilvl w:val="0"/>
          <w:numId w:val="14"/>
        </w:numPr>
        <w:tabs>
          <w:tab w:val="clear" w:pos="1440"/>
        </w:tabs>
        <w:spacing w:line="360" w:lineRule="atLeast"/>
        <w:ind w:left="1080" w:hanging="360"/>
        <w:rPr>
          <w:rFonts w:asciiTheme="minorHAnsi" w:hAnsiTheme="minorHAnsi"/>
          <w:sz w:val="24"/>
          <w:szCs w:val="24"/>
        </w:rPr>
      </w:pPr>
      <w:r w:rsidRPr="002D0F2D">
        <w:rPr>
          <w:rFonts w:asciiTheme="minorHAnsi" w:hAnsiTheme="minorHAnsi"/>
          <w:sz w:val="24"/>
          <w:szCs w:val="24"/>
        </w:rPr>
        <w:t>Procedures for Handling Normal</w:t>
      </w:r>
      <w:r w:rsidR="00F75BD9">
        <w:rPr>
          <w:rFonts w:asciiTheme="minorHAnsi" w:hAnsiTheme="minorHAnsi"/>
          <w:sz w:val="24"/>
          <w:szCs w:val="24"/>
        </w:rPr>
        <w:t xml:space="preserve"> Waste</w:t>
      </w:r>
      <w:r w:rsidRPr="002D0F2D">
        <w:rPr>
          <w:rFonts w:asciiTheme="minorHAnsi" w:hAnsiTheme="minorHAnsi"/>
          <w:sz w:val="24"/>
          <w:szCs w:val="24"/>
        </w:rPr>
        <w:t xml:space="preserve"> </w:t>
      </w:r>
      <w:r w:rsidR="00F75BD9">
        <w:rPr>
          <w:rFonts w:asciiTheme="minorHAnsi" w:hAnsiTheme="minorHAnsi"/>
          <w:sz w:val="24"/>
          <w:szCs w:val="24"/>
        </w:rPr>
        <w:t>(non-biohazardous)</w:t>
      </w:r>
    </w:p>
    <w:p w14:paraId="52AFA8F6" w14:textId="77777777" w:rsidR="006457D3" w:rsidRPr="002D0F2D" w:rsidRDefault="007402B3" w:rsidP="006457D3">
      <w:pPr>
        <w:spacing w:line="360" w:lineRule="atLeast"/>
        <w:rPr>
          <w:rFonts w:asciiTheme="minorHAnsi" w:hAnsiTheme="minorHAnsi"/>
          <w:sz w:val="24"/>
          <w:szCs w:val="24"/>
        </w:rPr>
      </w:pPr>
      <w:r w:rsidRPr="002D0F2D">
        <w:rPr>
          <w:rFonts w:asciiTheme="minorHAnsi" w:hAnsiTheme="minorHAnsi"/>
          <w:sz w:val="24"/>
          <w:szCs w:val="24"/>
        </w:rPr>
        <w:t>VII</w:t>
      </w:r>
      <w:r w:rsidR="006457D3" w:rsidRPr="002D0F2D">
        <w:rPr>
          <w:rFonts w:asciiTheme="minorHAnsi" w:hAnsiTheme="minorHAnsi"/>
          <w:sz w:val="24"/>
          <w:szCs w:val="24"/>
        </w:rPr>
        <w:t>.</w:t>
      </w:r>
      <w:r w:rsidR="006457D3" w:rsidRPr="002D0F2D">
        <w:rPr>
          <w:rFonts w:asciiTheme="minorHAnsi" w:hAnsiTheme="minorHAnsi"/>
          <w:sz w:val="24"/>
          <w:szCs w:val="24"/>
        </w:rPr>
        <w:tab/>
        <w:t>Exposure Control</w:t>
      </w:r>
      <w:r w:rsidR="009C1E52">
        <w:rPr>
          <w:rFonts w:asciiTheme="minorHAnsi" w:hAnsiTheme="minorHAnsi"/>
          <w:sz w:val="24"/>
          <w:szCs w:val="24"/>
        </w:rPr>
        <w:t>/Right to Know Training</w:t>
      </w:r>
    </w:p>
    <w:p w14:paraId="37F1C307" w14:textId="77777777" w:rsidR="006457D3" w:rsidRPr="002D0F2D" w:rsidRDefault="007402B3" w:rsidP="006457D3">
      <w:pPr>
        <w:spacing w:line="360" w:lineRule="atLeast"/>
        <w:rPr>
          <w:rFonts w:asciiTheme="minorHAnsi" w:hAnsiTheme="minorHAnsi"/>
          <w:sz w:val="24"/>
          <w:szCs w:val="24"/>
        </w:rPr>
      </w:pPr>
      <w:r w:rsidRPr="002D0F2D">
        <w:rPr>
          <w:rFonts w:asciiTheme="minorHAnsi" w:hAnsiTheme="minorHAnsi"/>
          <w:sz w:val="24"/>
          <w:szCs w:val="24"/>
        </w:rPr>
        <w:t>VIII</w:t>
      </w:r>
      <w:r w:rsidR="006457D3" w:rsidRPr="002D0F2D">
        <w:rPr>
          <w:rFonts w:asciiTheme="minorHAnsi" w:hAnsiTheme="minorHAnsi"/>
          <w:sz w:val="24"/>
          <w:szCs w:val="24"/>
        </w:rPr>
        <w:t>.</w:t>
      </w:r>
      <w:r w:rsidR="006457D3" w:rsidRPr="002D0F2D">
        <w:rPr>
          <w:rFonts w:asciiTheme="minorHAnsi" w:hAnsiTheme="minorHAnsi"/>
          <w:sz w:val="24"/>
          <w:szCs w:val="24"/>
        </w:rPr>
        <w:tab/>
        <w:t>Incident Reporting</w:t>
      </w:r>
    </w:p>
    <w:p w14:paraId="50D3BF54" w14:textId="77777777" w:rsidR="006457D3" w:rsidRPr="002D0F2D" w:rsidRDefault="007402B3" w:rsidP="006457D3">
      <w:pPr>
        <w:spacing w:line="360" w:lineRule="atLeast"/>
        <w:rPr>
          <w:rFonts w:asciiTheme="minorHAnsi" w:hAnsiTheme="minorHAnsi"/>
          <w:sz w:val="24"/>
          <w:szCs w:val="24"/>
        </w:rPr>
      </w:pPr>
      <w:r w:rsidRPr="002D0F2D">
        <w:rPr>
          <w:rFonts w:asciiTheme="minorHAnsi" w:hAnsiTheme="minorHAnsi"/>
          <w:sz w:val="24"/>
          <w:szCs w:val="24"/>
        </w:rPr>
        <w:t>IX</w:t>
      </w:r>
      <w:r w:rsidR="006457D3" w:rsidRPr="002D0F2D">
        <w:rPr>
          <w:rFonts w:asciiTheme="minorHAnsi" w:hAnsiTheme="minorHAnsi"/>
          <w:sz w:val="24"/>
          <w:szCs w:val="24"/>
        </w:rPr>
        <w:t>.</w:t>
      </w:r>
      <w:r w:rsidR="006457D3" w:rsidRPr="002D0F2D">
        <w:rPr>
          <w:rFonts w:asciiTheme="minorHAnsi" w:hAnsiTheme="minorHAnsi"/>
          <w:sz w:val="24"/>
          <w:szCs w:val="24"/>
        </w:rPr>
        <w:tab/>
        <w:t xml:space="preserve">Off-Site Transportation, Disposal, and Quantity of </w:t>
      </w:r>
      <w:r w:rsidR="004F240C" w:rsidRPr="002D0F2D">
        <w:rPr>
          <w:rFonts w:asciiTheme="minorHAnsi" w:hAnsiTheme="minorHAnsi"/>
          <w:sz w:val="24"/>
          <w:szCs w:val="24"/>
        </w:rPr>
        <w:t>Biohazardous</w:t>
      </w:r>
      <w:r w:rsidR="006457D3" w:rsidRPr="002D0F2D">
        <w:rPr>
          <w:rFonts w:asciiTheme="minorHAnsi" w:hAnsiTheme="minorHAnsi"/>
          <w:sz w:val="24"/>
          <w:szCs w:val="24"/>
        </w:rPr>
        <w:t xml:space="preserve"> Waste</w:t>
      </w:r>
    </w:p>
    <w:p w14:paraId="665FE6E9" w14:textId="77777777" w:rsidR="006457D3" w:rsidRPr="002D0F2D" w:rsidRDefault="006457D3" w:rsidP="006457D3">
      <w:pPr>
        <w:spacing w:line="360" w:lineRule="atLeast"/>
        <w:rPr>
          <w:rFonts w:asciiTheme="minorHAnsi" w:hAnsiTheme="minorHAnsi"/>
          <w:sz w:val="24"/>
          <w:szCs w:val="24"/>
        </w:rPr>
      </w:pPr>
      <w:r w:rsidRPr="002D0F2D">
        <w:rPr>
          <w:rFonts w:asciiTheme="minorHAnsi" w:hAnsiTheme="minorHAnsi"/>
          <w:sz w:val="24"/>
          <w:szCs w:val="24"/>
        </w:rPr>
        <w:t>X.</w:t>
      </w:r>
      <w:r w:rsidRPr="002D0F2D">
        <w:rPr>
          <w:rFonts w:asciiTheme="minorHAnsi" w:hAnsiTheme="minorHAnsi"/>
          <w:sz w:val="24"/>
          <w:szCs w:val="24"/>
        </w:rPr>
        <w:tab/>
        <w:t>Plan R</w:t>
      </w:r>
      <w:r w:rsidR="009C1E52">
        <w:rPr>
          <w:rFonts w:asciiTheme="minorHAnsi" w:hAnsiTheme="minorHAnsi"/>
          <w:sz w:val="24"/>
          <w:szCs w:val="24"/>
        </w:rPr>
        <w:t>eview and Contact Information</w:t>
      </w:r>
    </w:p>
    <w:p w14:paraId="082A59FB" w14:textId="77777777" w:rsidR="006457D3" w:rsidRPr="002D0F2D" w:rsidRDefault="006457D3" w:rsidP="006457D3">
      <w:pPr>
        <w:spacing w:line="360" w:lineRule="atLeast"/>
        <w:rPr>
          <w:rFonts w:asciiTheme="minorHAnsi" w:hAnsiTheme="minorHAnsi"/>
          <w:sz w:val="24"/>
          <w:szCs w:val="24"/>
        </w:rPr>
      </w:pPr>
    </w:p>
    <w:p w14:paraId="5BCAA3C9" w14:textId="77777777" w:rsidR="00674165" w:rsidRPr="002D0F2D" w:rsidRDefault="006457D3" w:rsidP="006457D3">
      <w:pPr>
        <w:spacing w:line="360" w:lineRule="atLeast"/>
        <w:rPr>
          <w:rFonts w:asciiTheme="minorHAnsi" w:hAnsiTheme="minorHAnsi"/>
          <w:sz w:val="24"/>
          <w:szCs w:val="24"/>
        </w:rPr>
      </w:pPr>
      <w:r w:rsidRPr="002D0F2D">
        <w:rPr>
          <w:rFonts w:asciiTheme="minorHAnsi" w:hAnsiTheme="minorHAnsi"/>
          <w:sz w:val="24"/>
          <w:szCs w:val="24"/>
        </w:rPr>
        <w:t>Appendix A</w:t>
      </w:r>
      <w:r w:rsidR="0080183C" w:rsidRPr="002D0F2D">
        <w:rPr>
          <w:rFonts w:asciiTheme="minorHAnsi" w:hAnsiTheme="minorHAnsi"/>
          <w:sz w:val="24"/>
          <w:szCs w:val="24"/>
        </w:rPr>
        <w:t>: Off-Site Waste Handling Chart</w:t>
      </w:r>
    </w:p>
    <w:p w14:paraId="07FA394E" w14:textId="77777777" w:rsidR="00B10E0D" w:rsidRPr="002D0F2D" w:rsidRDefault="00674165" w:rsidP="00A90E51">
      <w:pPr>
        <w:tabs>
          <w:tab w:val="left" w:pos="360"/>
        </w:tabs>
        <w:spacing w:line="360" w:lineRule="atLeast"/>
        <w:rPr>
          <w:rFonts w:asciiTheme="minorHAnsi" w:hAnsiTheme="minorHAnsi"/>
          <w:sz w:val="24"/>
          <w:szCs w:val="24"/>
        </w:rPr>
      </w:pPr>
      <w:r w:rsidRPr="002D0F2D">
        <w:rPr>
          <w:rFonts w:asciiTheme="minorHAnsi" w:hAnsiTheme="minorHAnsi"/>
          <w:sz w:val="24"/>
          <w:szCs w:val="24"/>
        </w:rPr>
        <w:br w:type="page"/>
      </w:r>
      <w:r w:rsidR="0000474A" w:rsidRPr="002D0F2D">
        <w:rPr>
          <w:rFonts w:asciiTheme="minorHAnsi" w:hAnsiTheme="minorHAnsi"/>
          <w:sz w:val="24"/>
          <w:szCs w:val="24"/>
        </w:rPr>
        <w:lastRenderedPageBreak/>
        <w:t xml:space="preserve">I. </w:t>
      </w:r>
      <w:r w:rsidR="00D43C1F" w:rsidRPr="002D0F2D">
        <w:rPr>
          <w:rFonts w:asciiTheme="minorHAnsi" w:hAnsiTheme="minorHAnsi"/>
          <w:sz w:val="24"/>
          <w:szCs w:val="24"/>
        </w:rPr>
        <w:tab/>
      </w:r>
      <w:r w:rsidR="00B10E0D" w:rsidRPr="002D0F2D">
        <w:rPr>
          <w:rFonts w:asciiTheme="minorHAnsi" w:hAnsiTheme="minorHAnsi"/>
          <w:sz w:val="24"/>
          <w:szCs w:val="24"/>
        </w:rPr>
        <w:t>INTRODUCTION</w:t>
      </w:r>
      <w:r w:rsidR="00BF6A18">
        <w:rPr>
          <w:rFonts w:asciiTheme="minorHAnsi" w:hAnsiTheme="minorHAnsi"/>
          <w:sz w:val="24"/>
          <w:szCs w:val="24"/>
        </w:rPr>
        <w:t xml:space="preserve">  </w:t>
      </w:r>
    </w:p>
    <w:p w14:paraId="25750C4D" w14:textId="77953101" w:rsidR="00DE4D5F" w:rsidRPr="002D0F2D" w:rsidRDefault="006537DF" w:rsidP="002D0F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2D0F2D">
        <w:rPr>
          <w:rFonts w:asciiTheme="minorHAnsi" w:hAnsiTheme="minorHAnsi"/>
        </w:rPr>
        <w:t xml:space="preserve">The procedures described herein are to ensure that </w:t>
      </w:r>
      <w:r w:rsidR="004F240C" w:rsidRPr="002D0F2D">
        <w:rPr>
          <w:rFonts w:asciiTheme="minorHAnsi" w:hAnsiTheme="minorHAnsi"/>
        </w:rPr>
        <w:t>biohazardous</w:t>
      </w:r>
      <w:r w:rsidRPr="002D0F2D">
        <w:rPr>
          <w:rFonts w:asciiTheme="minorHAnsi" w:hAnsiTheme="minorHAnsi"/>
        </w:rPr>
        <w:t>, pathological</w:t>
      </w:r>
      <w:r w:rsidR="00D5217D" w:rsidRPr="002D0F2D">
        <w:rPr>
          <w:rFonts w:asciiTheme="minorHAnsi" w:hAnsiTheme="minorHAnsi"/>
        </w:rPr>
        <w:t>,</w:t>
      </w:r>
      <w:r w:rsidRPr="002D0F2D">
        <w:rPr>
          <w:rFonts w:asciiTheme="minorHAnsi" w:hAnsiTheme="minorHAnsi"/>
        </w:rPr>
        <w:t xml:space="preserve"> </w:t>
      </w:r>
      <w:r w:rsidR="00FA4CAA">
        <w:rPr>
          <w:rFonts w:asciiTheme="minorHAnsi" w:hAnsiTheme="minorHAnsi"/>
        </w:rPr>
        <w:t xml:space="preserve">research animal </w:t>
      </w:r>
      <w:r w:rsidRPr="002D0F2D">
        <w:rPr>
          <w:rFonts w:asciiTheme="minorHAnsi" w:hAnsiTheme="minorHAnsi"/>
        </w:rPr>
        <w:t xml:space="preserve">and normal waste generated at the University of Minnesota </w:t>
      </w:r>
      <w:r w:rsidR="006019E4" w:rsidRPr="002D0F2D">
        <w:rPr>
          <w:rFonts w:asciiTheme="minorHAnsi" w:hAnsiTheme="minorHAnsi"/>
        </w:rPr>
        <w:t xml:space="preserve">is </w:t>
      </w:r>
      <w:r w:rsidRPr="002D0F2D">
        <w:rPr>
          <w:rFonts w:asciiTheme="minorHAnsi" w:hAnsiTheme="minorHAnsi"/>
        </w:rPr>
        <w:t xml:space="preserve">collected, stored, transported, and disposed of in such a manner as to minimize the </w:t>
      </w:r>
      <w:r w:rsidR="001B3990">
        <w:rPr>
          <w:rFonts w:asciiTheme="minorHAnsi" w:hAnsiTheme="minorHAnsi"/>
        </w:rPr>
        <w:t xml:space="preserve">risk of exposure </w:t>
      </w:r>
      <w:r w:rsidRPr="002D0F2D">
        <w:rPr>
          <w:rFonts w:asciiTheme="minorHAnsi" w:hAnsiTheme="minorHAnsi"/>
        </w:rPr>
        <w:t>to patients, staff, students, and the public.</w:t>
      </w:r>
      <w:r w:rsidR="00F63FE8" w:rsidRPr="002D0F2D">
        <w:rPr>
          <w:rFonts w:asciiTheme="minorHAnsi" w:hAnsiTheme="minorHAnsi"/>
        </w:rPr>
        <w:t xml:space="preserve"> This </w:t>
      </w:r>
      <w:r w:rsidR="00D5217D" w:rsidRPr="002D0F2D">
        <w:rPr>
          <w:rFonts w:asciiTheme="minorHAnsi" w:hAnsiTheme="minorHAnsi"/>
        </w:rPr>
        <w:t xml:space="preserve">plan </w:t>
      </w:r>
      <w:r w:rsidR="00F63FE8" w:rsidRPr="002D0F2D">
        <w:rPr>
          <w:rFonts w:asciiTheme="minorHAnsi" w:hAnsiTheme="minorHAnsi"/>
        </w:rPr>
        <w:t xml:space="preserve">is in accordance with </w:t>
      </w:r>
      <w:hyperlink r:id="rId8" w:history="1">
        <w:r w:rsidR="00F63FE8" w:rsidRPr="000C72F5">
          <w:rPr>
            <w:rStyle w:val="Hyperlink"/>
            <w:rFonts w:asciiTheme="minorHAnsi" w:hAnsiTheme="minorHAnsi"/>
          </w:rPr>
          <w:t>Minnesota Statutes</w:t>
        </w:r>
        <w:r w:rsidR="007E519A" w:rsidRPr="000C72F5">
          <w:rPr>
            <w:rStyle w:val="Hyperlink"/>
            <w:rFonts w:asciiTheme="minorHAnsi" w:hAnsiTheme="minorHAnsi"/>
          </w:rPr>
          <w:t xml:space="preserve"> </w:t>
        </w:r>
        <w:r w:rsidR="006019E4" w:rsidRPr="000C72F5">
          <w:rPr>
            <w:rStyle w:val="Hyperlink"/>
            <w:rFonts w:asciiTheme="minorHAnsi" w:hAnsiTheme="minorHAnsi"/>
          </w:rPr>
          <w:t>Chapter</w:t>
        </w:r>
        <w:r w:rsidR="00D5217D" w:rsidRPr="000C72F5">
          <w:rPr>
            <w:rStyle w:val="Hyperlink"/>
            <w:rFonts w:asciiTheme="minorHAnsi" w:hAnsiTheme="minorHAnsi"/>
          </w:rPr>
          <w:t xml:space="preserve"> 116.7</w:t>
        </w:r>
        <w:r w:rsidR="00954C2B" w:rsidRPr="000C72F5">
          <w:rPr>
            <w:rStyle w:val="Hyperlink"/>
            <w:rFonts w:asciiTheme="minorHAnsi" w:hAnsiTheme="minorHAnsi"/>
          </w:rPr>
          <w:t>6 – 116.82</w:t>
        </w:r>
        <w:r w:rsidR="00D44E60" w:rsidRPr="000C72F5">
          <w:rPr>
            <w:rStyle w:val="Hyperlink"/>
            <w:rFonts w:asciiTheme="minorHAnsi" w:hAnsiTheme="minorHAnsi"/>
          </w:rPr>
          <w:t xml:space="preserve"> of the </w:t>
        </w:r>
        <w:r w:rsidR="004F240C" w:rsidRPr="000C72F5">
          <w:rPr>
            <w:rStyle w:val="Hyperlink"/>
            <w:rFonts w:asciiTheme="minorHAnsi" w:hAnsiTheme="minorHAnsi"/>
            <w:i/>
          </w:rPr>
          <w:t>Infectious</w:t>
        </w:r>
        <w:r w:rsidR="00D44E60" w:rsidRPr="000C72F5">
          <w:rPr>
            <w:rStyle w:val="Hyperlink"/>
            <w:rFonts w:asciiTheme="minorHAnsi" w:hAnsiTheme="minorHAnsi"/>
            <w:i/>
          </w:rPr>
          <w:t xml:space="preserve"> Waste Control Act</w:t>
        </w:r>
        <w:r w:rsidR="00D44E60" w:rsidRPr="000C72F5">
          <w:rPr>
            <w:rStyle w:val="Hyperlink"/>
            <w:rFonts w:asciiTheme="minorHAnsi" w:hAnsiTheme="minorHAnsi"/>
          </w:rPr>
          <w:t>.</w:t>
        </w:r>
      </w:hyperlink>
    </w:p>
    <w:p w14:paraId="1665AAD6" w14:textId="77777777" w:rsidR="00B960AB" w:rsidRPr="002D0F2D" w:rsidRDefault="00D43C1F" w:rsidP="00895977">
      <w:pPr>
        <w:tabs>
          <w:tab w:val="left" w:pos="360"/>
        </w:tabs>
        <w:jc w:val="both"/>
        <w:rPr>
          <w:rFonts w:asciiTheme="minorHAnsi" w:hAnsiTheme="minorHAnsi"/>
          <w:sz w:val="24"/>
          <w:szCs w:val="24"/>
        </w:rPr>
      </w:pPr>
      <w:r w:rsidRPr="002D0F2D">
        <w:rPr>
          <w:rFonts w:asciiTheme="minorHAnsi" w:hAnsiTheme="minorHAnsi"/>
          <w:sz w:val="24"/>
          <w:szCs w:val="24"/>
        </w:rPr>
        <w:t>II</w:t>
      </w:r>
      <w:r w:rsidR="00FB22C2" w:rsidRPr="002D0F2D">
        <w:rPr>
          <w:rFonts w:asciiTheme="minorHAnsi" w:hAnsiTheme="minorHAnsi"/>
          <w:sz w:val="24"/>
          <w:szCs w:val="24"/>
        </w:rPr>
        <w:t>.</w:t>
      </w:r>
      <w:r w:rsidRPr="002D0F2D">
        <w:rPr>
          <w:rFonts w:asciiTheme="minorHAnsi" w:hAnsiTheme="minorHAnsi"/>
          <w:sz w:val="24"/>
          <w:szCs w:val="24"/>
        </w:rPr>
        <w:t xml:space="preserve"> </w:t>
      </w:r>
      <w:r w:rsidRPr="002D0F2D">
        <w:rPr>
          <w:rFonts w:asciiTheme="minorHAnsi" w:hAnsiTheme="minorHAnsi"/>
          <w:sz w:val="24"/>
          <w:szCs w:val="24"/>
        </w:rPr>
        <w:tab/>
        <w:t>DEFINITIONS</w:t>
      </w:r>
    </w:p>
    <w:p w14:paraId="402A7EE8" w14:textId="77777777" w:rsidR="0059213C" w:rsidRDefault="003B690D" w:rsidP="006009A9">
      <w:pPr>
        <w:tabs>
          <w:tab w:val="left" w:pos="180"/>
          <w:tab w:val="left" w:pos="360"/>
          <w:tab w:val="left" w:pos="720"/>
        </w:tabs>
        <w:ind w:left="90" w:hanging="90"/>
        <w:rPr>
          <w:rFonts w:asciiTheme="minorHAnsi" w:hAnsiTheme="minorHAnsi"/>
          <w:sz w:val="24"/>
          <w:szCs w:val="24"/>
        </w:rPr>
      </w:pPr>
      <w:r w:rsidRPr="002D0F2D">
        <w:rPr>
          <w:rFonts w:asciiTheme="minorHAnsi" w:hAnsiTheme="minorHAnsi"/>
          <w:sz w:val="24"/>
          <w:szCs w:val="24"/>
        </w:rPr>
        <w:tab/>
      </w:r>
    </w:p>
    <w:p w14:paraId="55578472" w14:textId="39535955" w:rsidR="006009A9" w:rsidRPr="001635C3" w:rsidRDefault="006009A9" w:rsidP="006009A9">
      <w:pPr>
        <w:tabs>
          <w:tab w:val="left" w:pos="180"/>
          <w:tab w:val="left" w:pos="360"/>
          <w:tab w:val="left" w:pos="720"/>
        </w:tabs>
        <w:ind w:left="90" w:hanging="90"/>
        <w:rPr>
          <w:rFonts w:asciiTheme="minorHAnsi" w:hAnsiTheme="minorHAnsi"/>
          <w:b/>
          <w:sz w:val="24"/>
          <w:szCs w:val="24"/>
        </w:rPr>
      </w:pPr>
      <w:r w:rsidRPr="001635C3">
        <w:rPr>
          <w:rFonts w:asciiTheme="minorHAnsi" w:hAnsiTheme="minorHAnsi"/>
          <w:b/>
          <w:sz w:val="24"/>
          <w:szCs w:val="24"/>
        </w:rPr>
        <w:t>Biohazardous Waste</w:t>
      </w:r>
    </w:p>
    <w:p w14:paraId="1980E5CE" w14:textId="43A69046" w:rsidR="006009A9" w:rsidRPr="002D0F2D" w:rsidRDefault="00963E1F" w:rsidP="006009A9">
      <w:pPr>
        <w:tabs>
          <w:tab w:val="left" w:pos="180"/>
          <w:tab w:val="left" w:pos="360"/>
          <w:tab w:val="left" w:pos="720"/>
        </w:tabs>
        <w:ind w:left="720" w:hanging="90"/>
        <w:rPr>
          <w:rFonts w:asciiTheme="minorHAnsi" w:hAnsiTheme="minorHAnsi"/>
          <w:sz w:val="24"/>
          <w:szCs w:val="24"/>
        </w:rPr>
      </w:pPr>
      <w:r>
        <w:rPr>
          <w:rFonts w:asciiTheme="minorHAnsi" w:hAnsiTheme="minorHAnsi"/>
          <w:sz w:val="24"/>
          <w:szCs w:val="24"/>
        </w:rPr>
        <w:t xml:space="preserve"> </w:t>
      </w:r>
      <w:r w:rsidR="00D2408D" w:rsidRPr="002D0F2D">
        <w:rPr>
          <w:rFonts w:asciiTheme="minorHAnsi" w:hAnsiTheme="minorHAnsi"/>
          <w:sz w:val="24"/>
          <w:szCs w:val="24"/>
        </w:rPr>
        <w:t xml:space="preserve">“Biohazardous waste” means potentially hazardous biological materials that could cause harm </w:t>
      </w:r>
      <w:r w:rsidR="00D15C31" w:rsidRPr="002D0F2D">
        <w:rPr>
          <w:rFonts w:asciiTheme="minorHAnsi" w:hAnsiTheme="minorHAnsi"/>
          <w:sz w:val="24"/>
          <w:szCs w:val="24"/>
        </w:rPr>
        <w:t>to humans</w:t>
      </w:r>
      <w:r w:rsidR="00D2408D" w:rsidRPr="002D0F2D">
        <w:rPr>
          <w:rFonts w:asciiTheme="minorHAnsi" w:hAnsiTheme="minorHAnsi"/>
          <w:sz w:val="24"/>
          <w:szCs w:val="24"/>
        </w:rPr>
        <w:t>, animals, plant</w:t>
      </w:r>
      <w:r w:rsidR="0004478E">
        <w:rPr>
          <w:rFonts w:asciiTheme="minorHAnsi" w:hAnsiTheme="minorHAnsi"/>
          <w:sz w:val="24"/>
          <w:szCs w:val="24"/>
        </w:rPr>
        <w:t>s</w:t>
      </w:r>
      <w:r w:rsidR="00D2408D" w:rsidRPr="002D0F2D">
        <w:rPr>
          <w:rFonts w:asciiTheme="minorHAnsi" w:hAnsiTheme="minorHAnsi"/>
          <w:sz w:val="24"/>
          <w:szCs w:val="24"/>
        </w:rPr>
        <w:t xml:space="preserve">, or the environment when improperly treated, stored, transported, disposed of, or otherwise managed. </w:t>
      </w:r>
      <w:r w:rsidR="005F276B" w:rsidRPr="002D0F2D">
        <w:rPr>
          <w:rFonts w:asciiTheme="minorHAnsi" w:hAnsiTheme="minorHAnsi"/>
          <w:sz w:val="24"/>
          <w:szCs w:val="24"/>
        </w:rPr>
        <w:t>Bioh</w:t>
      </w:r>
      <w:r w:rsidR="00EB038B" w:rsidRPr="002D0F2D">
        <w:rPr>
          <w:rFonts w:asciiTheme="minorHAnsi" w:hAnsiTheme="minorHAnsi"/>
          <w:sz w:val="24"/>
          <w:szCs w:val="24"/>
        </w:rPr>
        <w:t>azardous waste may include, but</w:t>
      </w:r>
      <w:r w:rsidR="005F276B" w:rsidRPr="002D0F2D">
        <w:rPr>
          <w:rFonts w:asciiTheme="minorHAnsi" w:hAnsiTheme="minorHAnsi"/>
          <w:sz w:val="24"/>
          <w:szCs w:val="24"/>
        </w:rPr>
        <w:t xml:space="preserve"> is not limited to</w:t>
      </w:r>
      <w:r w:rsidR="000A7797">
        <w:rPr>
          <w:rFonts w:asciiTheme="minorHAnsi" w:hAnsiTheme="minorHAnsi"/>
          <w:sz w:val="24"/>
          <w:szCs w:val="24"/>
        </w:rPr>
        <w:t xml:space="preserve"> these biological materials and items that may be contaminated with them:</w:t>
      </w:r>
    </w:p>
    <w:p w14:paraId="10650554" w14:textId="28A13BF7" w:rsidR="00821650" w:rsidRDefault="00821650" w:rsidP="00EE4EC0">
      <w:pPr>
        <w:pStyle w:val="ListParagraph"/>
        <w:numPr>
          <w:ilvl w:val="0"/>
          <w:numId w:val="30"/>
        </w:numPr>
        <w:tabs>
          <w:tab w:val="left" w:pos="180"/>
          <w:tab w:val="left" w:pos="360"/>
          <w:tab w:val="left" w:pos="720"/>
        </w:tabs>
        <w:rPr>
          <w:rFonts w:asciiTheme="minorHAnsi" w:hAnsiTheme="minorHAnsi"/>
          <w:sz w:val="24"/>
          <w:szCs w:val="24"/>
        </w:rPr>
      </w:pPr>
      <w:r w:rsidRPr="002D0F2D">
        <w:rPr>
          <w:rFonts w:asciiTheme="minorHAnsi" w:hAnsiTheme="minorHAnsi"/>
          <w:sz w:val="24"/>
          <w:szCs w:val="24"/>
        </w:rPr>
        <w:t xml:space="preserve">Bacteria </w:t>
      </w:r>
    </w:p>
    <w:p w14:paraId="0E8A23B0" w14:textId="77777777" w:rsidR="00821650" w:rsidRDefault="00821650" w:rsidP="00FB22C2">
      <w:pPr>
        <w:pStyle w:val="ListParagraph"/>
        <w:numPr>
          <w:ilvl w:val="0"/>
          <w:numId w:val="30"/>
        </w:numPr>
        <w:tabs>
          <w:tab w:val="left" w:pos="180"/>
          <w:tab w:val="left" w:pos="360"/>
          <w:tab w:val="left" w:pos="720"/>
        </w:tabs>
        <w:rPr>
          <w:rFonts w:asciiTheme="minorHAnsi" w:hAnsiTheme="minorHAnsi"/>
          <w:sz w:val="24"/>
          <w:szCs w:val="24"/>
        </w:rPr>
      </w:pPr>
      <w:r w:rsidRPr="002D0F2D">
        <w:rPr>
          <w:rFonts w:asciiTheme="minorHAnsi" w:hAnsiTheme="minorHAnsi"/>
          <w:sz w:val="24"/>
          <w:szCs w:val="24"/>
        </w:rPr>
        <w:t xml:space="preserve">Biologically-derived </w:t>
      </w:r>
      <w:r>
        <w:rPr>
          <w:rFonts w:asciiTheme="minorHAnsi" w:hAnsiTheme="minorHAnsi"/>
          <w:sz w:val="24"/>
          <w:szCs w:val="24"/>
        </w:rPr>
        <w:t>t</w:t>
      </w:r>
      <w:r w:rsidRPr="002D0F2D">
        <w:rPr>
          <w:rFonts w:asciiTheme="minorHAnsi" w:hAnsiTheme="minorHAnsi"/>
          <w:sz w:val="24"/>
          <w:szCs w:val="24"/>
        </w:rPr>
        <w:t>oxins</w:t>
      </w:r>
    </w:p>
    <w:p w14:paraId="6487C4F1" w14:textId="77777777" w:rsidR="00821650" w:rsidRPr="002D0F2D" w:rsidRDefault="00821650" w:rsidP="00EE4EC0">
      <w:pPr>
        <w:pStyle w:val="ListParagraph"/>
        <w:numPr>
          <w:ilvl w:val="0"/>
          <w:numId w:val="30"/>
        </w:numPr>
        <w:tabs>
          <w:tab w:val="left" w:pos="180"/>
          <w:tab w:val="left" w:pos="360"/>
          <w:tab w:val="left" w:pos="720"/>
        </w:tabs>
        <w:rPr>
          <w:rFonts w:asciiTheme="minorHAnsi" w:hAnsiTheme="minorHAnsi"/>
          <w:sz w:val="24"/>
          <w:szCs w:val="24"/>
        </w:rPr>
      </w:pPr>
      <w:r w:rsidRPr="002D0F2D">
        <w:rPr>
          <w:rFonts w:asciiTheme="minorHAnsi" w:hAnsiTheme="minorHAnsi"/>
          <w:sz w:val="24"/>
          <w:szCs w:val="24"/>
        </w:rPr>
        <w:t>Fungi</w:t>
      </w:r>
      <w:r w:rsidRPr="002D0F2D">
        <w:rPr>
          <w:rFonts w:asciiTheme="minorHAnsi" w:hAnsiTheme="minorHAnsi"/>
          <w:sz w:val="24"/>
          <w:szCs w:val="24"/>
        </w:rPr>
        <w:tab/>
      </w:r>
    </w:p>
    <w:p w14:paraId="479B3F9F" w14:textId="77777777" w:rsidR="00821650" w:rsidRPr="00D55BEC" w:rsidRDefault="00821650" w:rsidP="00D55BEC">
      <w:pPr>
        <w:pStyle w:val="ListParagraph"/>
        <w:numPr>
          <w:ilvl w:val="0"/>
          <w:numId w:val="30"/>
        </w:numPr>
        <w:tabs>
          <w:tab w:val="left" w:pos="180"/>
          <w:tab w:val="left" w:pos="360"/>
          <w:tab w:val="left" w:pos="720"/>
        </w:tabs>
        <w:rPr>
          <w:rFonts w:asciiTheme="minorHAnsi" w:hAnsiTheme="minorHAnsi"/>
          <w:sz w:val="24"/>
          <w:szCs w:val="24"/>
        </w:rPr>
      </w:pPr>
      <w:r>
        <w:rPr>
          <w:rFonts w:asciiTheme="minorHAnsi" w:hAnsiTheme="minorHAnsi"/>
          <w:sz w:val="24"/>
          <w:szCs w:val="24"/>
        </w:rPr>
        <w:t>Human, non-human primate or other animal materials such as blood, tissues, body fluids, cell lines, etc.</w:t>
      </w:r>
      <w:r w:rsidRPr="002D0F2D">
        <w:rPr>
          <w:rFonts w:asciiTheme="minorHAnsi" w:hAnsiTheme="minorHAnsi"/>
          <w:sz w:val="24"/>
          <w:szCs w:val="24"/>
        </w:rPr>
        <w:tab/>
      </w:r>
      <w:r w:rsidRPr="002D0F2D">
        <w:rPr>
          <w:rFonts w:asciiTheme="minorHAnsi" w:hAnsiTheme="minorHAnsi"/>
          <w:sz w:val="24"/>
          <w:szCs w:val="24"/>
        </w:rPr>
        <w:tab/>
      </w:r>
    </w:p>
    <w:p w14:paraId="29E48A15" w14:textId="6C21BAA7" w:rsidR="00821650" w:rsidRPr="002D0F2D" w:rsidRDefault="00821650" w:rsidP="00EE4EC0">
      <w:pPr>
        <w:pStyle w:val="ListParagraph"/>
        <w:numPr>
          <w:ilvl w:val="0"/>
          <w:numId w:val="30"/>
        </w:numPr>
        <w:tabs>
          <w:tab w:val="left" w:pos="180"/>
          <w:tab w:val="left" w:pos="360"/>
          <w:tab w:val="left" w:pos="720"/>
        </w:tabs>
        <w:rPr>
          <w:rFonts w:asciiTheme="minorHAnsi" w:hAnsiTheme="minorHAnsi"/>
          <w:sz w:val="24"/>
          <w:szCs w:val="24"/>
        </w:rPr>
      </w:pPr>
      <w:r>
        <w:rPr>
          <w:rFonts w:asciiTheme="minorHAnsi" w:hAnsiTheme="minorHAnsi"/>
          <w:sz w:val="24"/>
          <w:szCs w:val="24"/>
        </w:rPr>
        <w:t>Parasites (protozoa, helminths, ectoparasites)</w:t>
      </w:r>
    </w:p>
    <w:p w14:paraId="6403CB4C" w14:textId="250E38FA" w:rsidR="00821650" w:rsidRPr="00B64D3D" w:rsidRDefault="00821650" w:rsidP="00B64D3D">
      <w:pPr>
        <w:pStyle w:val="ListParagraph"/>
        <w:numPr>
          <w:ilvl w:val="0"/>
          <w:numId w:val="30"/>
        </w:numPr>
        <w:tabs>
          <w:tab w:val="left" w:pos="180"/>
          <w:tab w:val="left" w:pos="360"/>
          <w:tab w:val="left" w:pos="720"/>
        </w:tabs>
        <w:rPr>
          <w:rFonts w:asciiTheme="minorHAnsi" w:hAnsiTheme="minorHAnsi"/>
          <w:sz w:val="24"/>
          <w:szCs w:val="24"/>
        </w:rPr>
      </w:pPr>
      <w:r w:rsidRPr="00B64D3D">
        <w:rPr>
          <w:rFonts w:asciiTheme="minorHAnsi" w:hAnsiTheme="minorHAnsi"/>
          <w:sz w:val="24"/>
          <w:szCs w:val="24"/>
        </w:rPr>
        <w:t>Prions, Prion-like proteins</w:t>
      </w:r>
    </w:p>
    <w:p w14:paraId="009B1CF9" w14:textId="741A328F" w:rsidR="00821650" w:rsidRDefault="00821650" w:rsidP="003C2B9E">
      <w:pPr>
        <w:pStyle w:val="ListParagraph"/>
        <w:numPr>
          <w:ilvl w:val="0"/>
          <w:numId w:val="30"/>
        </w:numPr>
        <w:tabs>
          <w:tab w:val="left" w:pos="180"/>
          <w:tab w:val="left" w:pos="360"/>
          <w:tab w:val="left" w:pos="720"/>
        </w:tabs>
        <w:rPr>
          <w:rFonts w:asciiTheme="minorHAnsi" w:hAnsiTheme="minorHAnsi"/>
          <w:sz w:val="24"/>
          <w:szCs w:val="24"/>
        </w:rPr>
      </w:pPr>
      <w:r w:rsidRPr="002D0F2D">
        <w:rPr>
          <w:rFonts w:asciiTheme="minorHAnsi" w:hAnsiTheme="minorHAnsi"/>
          <w:sz w:val="24"/>
          <w:szCs w:val="24"/>
        </w:rPr>
        <w:t>Recombinant</w:t>
      </w:r>
      <w:r w:rsidR="007C005F">
        <w:rPr>
          <w:rFonts w:asciiTheme="minorHAnsi" w:hAnsiTheme="minorHAnsi"/>
          <w:sz w:val="24"/>
          <w:szCs w:val="24"/>
        </w:rPr>
        <w:t xml:space="preserve"> or synthetic</w:t>
      </w:r>
      <w:r w:rsidRPr="002D0F2D">
        <w:rPr>
          <w:rFonts w:asciiTheme="minorHAnsi" w:hAnsiTheme="minorHAnsi"/>
          <w:sz w:val="24"/>
          <w:szCs w:val="24"/>
        </w:rPr>
        <w:t xml:space="preserve"> </w:t>
      </w:r>
      <w:r>
        <w:rPr>
          <w:rFonts w:asciiTheme="minorHAnsi" w:hAnsiTheme="minorHAnsi"/>
          <w:sz w:val="24"/>
          <w:szCs w:val="24"/>
        </w:rPr>
        <w:t>nucleic acids</w:t>
      </w:r>
      <w:r w:rsidR="00CC7785">
        <w:rPr>
          <w:rFonts w:asciiTheme="minorHAnsi" w:hAnsiTheme="minorHAnsi"/>
          <w:sz w:val="24"/>
          <w:szCs w:val="24"/>
        </w:rPr>
        <w:t>, including transgenic animals or plants</w:t>
      </w:r>
      <w:r w:rsidRPr="002D0F2D">
        <w:rPr>
          <w:rFonts w:asciiTheme="minorHAnsi" w:hAnsiTheme="minorHAnsi"/>
          <w:sz w:val="24"/>
          <w:szCs w:val="24"/>
        </w:rPr>
        <w:t xml:space="preserve"> </w:t>
      </w:r>
    </w:p>
    <w:p w14:paraId="59B32152" w14:textId="62F13E87" w:rsidR="00821650" w:rsidRPr="002D0F2D" w:rsidRDefault="00821650" w:rsidP="00FB22C2">
      <w:pPr>
        <w:pStyle w:val="ListParagraph"/>
        <w:numPr>
          <w:ilvl w:val="0"/>
          <w:numId w:val="30"/>
        </w:numPr>
        <w:tabs>
          <w:tab w:val="left" w:pos="180"/>
          <w:tab w:val="left" w:pos="360"/>
          <w:tab w:val="left" w:pos="720"/>
        </w:tabs>
        <w:rPr>
          <w:rFonts w:asciiTheme="minorHAnsi" w:hAnsiTheme="minorHAnsi"/>
          <w:sz w:val="24"/>
          <w:szCs w:val="24"/>
        </w:rPr>
      </w:pPr>
      <w:r>
        <w:rPr>
          <w:rFonts w:asciiTheme="minorHAnsi" w:hAnsiTheme="minorHAnsi"/>
          <w:sz w:val="24"/>
          <w:szCs w:val="24"/>
        </w:rPr>
        <w:t>Research animal waste such as animal carcasses, animal bedding, animal cages, etc.</w:t>
      </w:r>
      <w:r w:rsidR="0082695A">
        <w:rPr>
          <w:rFonts w:asciiTheme="minorHAnsi" w:hAnsiTheme="minorHAnsi"/>
          <w:sz w:val="24"/>
          <w:szCs w:val="24"/>
        </w:rPr>
        <w:t xml:space="preserve"> </w:t>
      </w:r>
    </w:p>
    <w:p w14:paraId="0329C40A" w14:textId="47F92A84" w:rsidR="001560C1" w:rsidRPr="00B64D3D" w:rsidRDefault="00821650" w:rsidP="001560C1">
      <w:pPr>
        <w:pStyle w:val="ListParagraph"/>
        <w:numPr>
          <w:ilvl w:val="0"/>
          <w:numId w:val="30"/>
        </w:numPr>
        <w:tabs>
          <w:tab w:val="left" w:pos="180"/>
          <w:tab w:val="left" w:pos="360"/>
          <w:tab w:val="left" w:pos="720"/>
        </w:tabs>
        <w:rPr>
          <w:rFonts w:asciiTheme="minorHAnsi" w:hAnsiTheme="minorHAnsi"/>
          <w:sz w:val="24"/>
          <w:szCs w:val="24"/>
        </w:rPr>
      </w:pPr>
      <w:r>
        <w:rPr>
          <w:rFonts w:asciiTheme="minorHAnsi" w:hAnsiTheme="minorHAnsi"/>
          <w:sz w:val="24"/>
          <w:szCs w:val="24"/>
        </w:rPr>
        <w:t>V</w:t>
      </w:r>
      <w:r w:rsidRPr="002D0F2D">
        <w:rPr>
          <w:rFonts w:asciiTheme="minorHAnsi" w:hAnsiTheme="minorHAnsi"/>
          <w:sz w:val="24"/>
          <w:szCs w:val="24"/>
        </w:rPr>
        <w:t xml:space="preserve">iruses </w:t>
      </w:r>
    </w:p>
    <w:p w14:paraId="29090C5C" w14:textId="2AAC11F0" w:rsidR="001560C1" w:rsidRPr="001560C1" w:rsidRDefault="001560C1" w:rsidP="001560C1">
      <w:pPr>
        <w:tabs>
          <w:tab w:val="left" w:pos="180"/>
          <w:tab w:val="left" w:pos="360"/>
          <w:tab w:val="left" w:pos="720"/>
        </w:tabs>
        <w:rPr>
          <w:rFonts w:asciiTheme="minorHAnsi" w:hAnsiTheme="minorHAnsi"/>
          <w:sz w:val="24"/>
          <w:szCs w:val="24"/>
        </w:rPr>
      </w:pPr>
    </w:p>
    <w:p w14:paraId="78212E7B" w14:textId="77777777" w:rsidR="00A603C2" w:rsidRPr="002D0F2D" w:rsidRDefault="00A603C2" w:rsidP="003713BE">
      <w:pPr>
        <w:tabs>
          <w:tab w:val="left" w:pos="180"/>
          <w:tab w:val="left" w:pos="360"/>
          <w:tab w:val="left" w:pos="720"/>
        </w:tabs>
        <w:rPr>
          <w:rFonts w:asciiTheme="minorHAnsi" w:hAnsiTheme="minorHAnsi"/>
          <w:sz w:val="24"/>
          <w:szCs w:val="24"/>
        </w:rPr>
      </w:pPr>
    </w:p>
    <w:p w14:paraId="408F85A1" w14:textId="183ED5CA" w:rsidR="00FB22C2" w:rsidRPr="002D0F2D" w:rsidRDefault="00A603C2" w:rsidP="003713BE">
      <w:pPr>
        <w:tabs>
          <w:tab w:val="left" w:pos="180"/>
          <w:tab w:val="left" w:pos="360"/>
          <w:tab w:val="left" w:pos="720"/>
        </w:tabs>
        <w:ind w:left="720" w:hanging="90"/>
        <w:rPr>
          <w:rFonts w:asciiTheme="minorHAnsi" w:hAnsiTheme="minorHAnsi"/>
          <w:sz w:val="24"/>
          <w:szCs w:val="24"/>
        </w:rPr>
      </w:pPr>
      <w:r w:rsidRPr="003713BE">
        <w:rPr>
          <w:rFonts w:asciiTheme="minorHAnsi" w:hAnsiTheme="minorHAnsi"/>
          <w:b/>
          <w:sz w:val="24"/>
          <w:szCs w:val="24"/>
        </w:rPr>
        <w:t>NOTE:</w:t>
      </w:r>
      <w:r w:rsidRPr="002D0F2D">
        <w:rPr>
          <w:rFonts w:asciiTheme="minorHAnsi" w:hAnsiTheme="minorHAnsi"/>
          <w:sz w:val="24"/>
          <w:szCs w:val="24"/>
        </w:rPr>
        <w:t xml:space="preserve"> Waste generated in research using</w:t>
      </w:r>
      <w:r w:rsidR="00124DFB">
        <w:rPr>
          <w:rFonts w:asciiTheme="minorHAnsi" w:hAnsiTheme="minorHAnsi"/>
          <w:sz w:val="24"/>
          <w:szCs w:val="24"/>
        </w:rPr>
        <w:t xml:space="preserve"> </w:t>
      </w:r>
      <w:r w:rsidR="0096121A">
        <w:rPr>
          <w:rFonts w:asciiTheme="minorHAnsi" w:hAnsiTheme="minorHAnsi"/>
          <w:sz w:val="24"/>
          <w:szCs w:val="24"/>
        </w:rPr>
        <w:t xml:space="preserve">recombinant or </w:t>
      </w:r>
      <w:r w:rsidR="00124DFB">
        <w:rPr>
          <w:rFonts w:asciiTheme="minorHAnsi" w:hAnsiTheme="minorHAnsi"/>
          <w:sz w:val="24"/>
          <w:szCs w:val="24"/>
        </w:rPr>
        <w:t>synthetic nucleic acids</w:t>
      </w:r>
      <w:r w:rsidR="00CC7785">
        <w:rPr>
          <w:rFonts w:asciiTheme="minorHAnsi" w:hAnsiTheme="minorHAnsi"/>
          <w:sz w:val="24"/>
          <w:szCs w:val="24"/>
        </w:rPr>
        <w:t xml:space="preserve"> </w:t>
      </w:r>
      <w:r w:rsidRPr="002D0F2D">
        <w:rPr>
          <w:rFonts w:asciiTheme="minorHAnsi" w:hAnsiTheme="minorHAnsi"/>
          <w:sz w:val="24"/>
          <w:szCs w:val="24"/>
        </w:rPr>
        <w:t>will be handled, stored, treated, and disposed of in the same manner as other comparable forms of biohazardous waste (i.e.</w:t>
      </w:r>
      <w:r w:rsidR="00592E42">
        <w:rPr>
          <w:rFonts w:asciiTheme="minorHAnsi" w:hAnsiTheme="minorHAnsi"/>
          <w:sz w:val="24"/>
          <w:szCs w:val="24"/>
        </w:rPr>
        <w:t>,</w:t>
      </w:r>
      <w:r w:rsidRPr="002D0F2D">
        <w:rPr>
          <w:rFonts w:asciiTheme="minorHAnsi" w:hAnsiTheme="minorHAnsi"/>
          <w:sz w:val="24"/>
          <w:szCs w:val="24"/>
        </w:rPr>
        <w:t xml:space="preserve"> contaminated solid or liquid waste, sharps, and animal waste).</w:t>
      </w:r>
    </w:p>
    <w:p w14:paraId="5F14B6FF" w14:textId="77777777" w:rsidR="00FB22C2" w:rsidRPr="002D0F2D" w:rsidRDefault="00FB22C2">
      <w:pPr>
        <w:tabs>
          <w:tab w:val="left" w:pos="180"/>
          <w:tab w:val="left" w:pos="360"/>
          <w:tab w:val="left" w:pos="720"/>
        </w:tabs>
        <w:ind w:left="720" w:hanging="90"/>
        <w:rPr>
          <w:rFonts w:asciiTheme="minorHAnsi" w:hAnsiTheme="minorHAnsi"/>
          <w:sz w:val="24"/>
          <w:szCs w:val="24"/>
        </w:rPr>
      </w:pPr>
    </w:p>
    <w:p w14:paraId="3B782474" w14:textId="77777777" w:rsidR="00D600AC" w:rsidRDefault="006009A9" w:rsidP="00D600AC">
      <w:pPr>
        <w:tabs>
          <w:tab w:val="left" w:pos="-180"/>
        </w:tabs>
        <w:ind w:hanging="360"/>
        <w:rPr>
          <w:rFonts w:asciiTheme="minorHAnsi" w:hAnsiTheme="minorHAnsi" w:cstheme="minorHAnsi"/>
          <w:b/>
          <w:sz w:val="24"/>
          <w:szCs w:val="24"/>
        </w:rPr>
      </w:pPr>
      <w:r w:rsidRPr="002D0F2D">
        <w:rPr>
          <w:rFonts w:asciiTheme="minorHAnsi" w:hAnsiTheme="minorHAnsi"/>
          <w:sz w:val="24"/>
          <w:szCs w:val="24"/>
        </w:rPr>
        <w:tab/>
      </w:r>
      <w:r w:rsidR="0006350F" w:rsidRPr="00A27AAA">
        <w:rPr>
          <w:rFonts w:asciiTheme="minorHAnsi" w:hAnsiTheme="minorHAnsi" w:cstheme="minorHAnsi"/>
          <w:sz w:val="24"/>
          <w:szCs w:val="24"/>
        </w:rPr>
        <w:t xml:space="preserve">    </w:t>
      </w:r>
      <w:r w:rsidR="0006350F" w:rsidRPr="00A27AAA">
        <w:rPr>
          <w:rFonts w:asciiTheme="minorHAnsi" w:hAnsiTheme="minorHAnsi" w:cstheme="minorHAnsi"/>
          <w:b/>
          <w:sz w:val="24"/>
          <w:szCs w:val="24"/>
        </w:rPr>
        <w:t>Decontamination</w:t>
      </w:r>
    </w:p>
    <w:p w14:paraId="4F0E3493" w14:textId="2143A75B" w:rsidR="0006350F" w:rsidRPr="00D600AC" w:rsidRDefault="00A27AAA" w:rsidP="00D600AC">
      <w:pPr>
        <w:tabs>
          <w:tab w:val="left" w:pos="-180"/>
        </w:tabs>
        <w:ind w:left="1080" w:hanging="360"/>
        <w:rPr>
          <w:rFonts w:asciiTheme="minorHAnsi" w:hAnsiTheme="minorHAnsi" w:cstheme="minorHAnsi"/>
          <w:b/>
          <w:sz w:val="24"/>
          <w:szCs w:val="24"/>
        </w:rPr>
      </w:pPr>
      <w:r>
        <w:rPr>
          <w:rFonts w:asciiTheme="minorHAnsi" w:hAnsiTheme="minorHAnsi" w:cstheme="minorHAnsi"/>
          <w:sz w:val="24"/>
          <w:szCs w:val="24"/>
        </w:rPr>
        <w:t xml:space="preserve">Rendering </w:t>
      </w:r>
      <w:r w:rsidR="0006350F" w:rsidRPr="00A27AAA">
        <w:rPr>
          <w:rFonts w:asciiTheme="minorHAnsi" w:hAnsiTheme="minorHAnsi" w:cstheme="minorHAnsi"/>
          <w:sz w:val="24"/>
          <w:szCs w:val="24"/>
        </w:rPr>
        <w:t>biohazardous material or waste safe for routine handling as solid waste.</w:t>
      </w:r>
    </w:p>
    <w:p w14:paraId="6F03CD7B" w14:textId="77777777" w:rsidR="0006350F" w:rsidRPr="00A27AAA" w:rsidRDefault="0006350F">
      <w:pPr>
        <w:tabs>
          <w:tab w:val="left" w:pos="-180"/>
        </w:tabs>
        <w:ind w:left="720" w:hanging="360"/>
        <w:rPr>
          <w:rFonts w:asciiTheme="minorHAnsi" w:hAnsiTheme="minorHAnsi" w:cstheme="minorHAnsi"/>
          <w:sz w:val="24"/>
          <w:szCs w:val="24"/>
        </w:rPr>
      </w:pPr>
    </w:p>
    <w:p w14:paraId="7FEEDEF7" w14:textId="0E9CD5E4" w:rsidR="0006350F" w:rsidRPr="00A27AAA" w:rsidRDefault="00DF11BF" w:rsidP="000B7E66">
      <w:pPr>
        <w:tabs>
          <w:tab w:val="left" w:pos="0"/>
          <w:tab w:val="left" w:pos="360"/>
        </w:tabs>
        <w:rPr>
          <w:rFonts w:asciiTheme="minorHAnsi" w:hAnsiTheme="minorHAnsi" w:cstheme="minorHAnsi"/>
          <w:b/>
          <w:bCs/>
          <w:sz w:val="24"/>
          <w:szCs w:val="24"/>
        </w:rPr>
      </w:pPr>
      <w:r w:rsidRPr="00A27AAA">
        <w:rPr>
          <w:rFonts w:asciiTheme="minorHAnsi" w:hAnsiTheme="minorHAnsi" w:cstheme="minorHAnsi"/>
          <w:b/>
          <w:bCs/>
          <w:sz w:val="24"/>
          <w:szCs w:val="24"/>
        </w:rPr>
        <w:t xml:space="preserve">High Hazard Chemical, </w:t>
      </w:r>
      <w:bookmarkStart w:id="0" w:name="_Hlk94862431"/>
      <w:r w:rsidRPr="00A27AAA">
        <w:rPr>
          <w:rFonts w:asciiTheme="minorHAnsi" w:hAnsiTheme="minorHAnsi" w:cstheme="minorHAnsi"/>
          <w:b/>
          <w:bCs/>
          <w:sz w:val="24"/>
          <w:szCs w:val="24"/>
        </w:rPr>
        <w:t xml:space="preserve">Low Molecular Weight </w:t>
      </w:r>
      <w:r w:rsidR="00FB4348" w:rsidRPr="00A27AAA">
        <w:rPr>
          <w:rFonts w:asciiTheme="minorHAnsi" w:hAnsiTheme="minorHAnsi" w:cstheme="minorHAnsi"/>
          <w:b/>
          <w:bCs/>
          <w:sz w:val="24"/>
          <w:szCs w:val="24"/>
        </w:rPr>
        <w:t>Biologically-derived</w:t>
      </w:r>
      <w:r w:rsidRPr="00A27AAA">
        <w:rPr>
          <w:rFonts w:asciiTheme="minorHAnsi" w:hAnsiTheme="minorHAnsi" w:cstheme="minorHAnsi"/>
          <w:b/>
          <w:bCs/>
          <w:sz w:val="24"/>
          <w:szCs w:val="24"/>
        </w:rPr>
        <w:t xml:space="preserve"> </w:t>
      </w:r>
      <w:bookmarkEnd w:id="0"/>
      <w:r w:rsidRPr="00A27AAA">
        <w:rPr>
          <w:rFonts w:asciiTheme="minorHAnsi" w:hAnsiTheme="minorHAnsi" w:cstheme="minorHAnsi"/>
          <w:b/>
          <w:bCs/>
          <w:sz w:val="24"/>
          <w:szCs w:val="24"/>
        </w:rPr>
        <w:t xml:space="preserve">Toxin or </w:t>
      </w:r>
      <w:bookmarkStart w:id="1" w:name="_Hlk94862568"/>
      <w:r w:rsidRPr="00A27AAA">
        <w:rPr>
          <w:rFonts w:asciiTheme="minorHAnsi" w:hAnsiTheme="minorHAnsi" w:cstheme="minorHAnsi"/>
          <w:b/>
          <w:bCs/>
          <w:sz w:val="24"/>
          <w:szCs w:val="24"/>
        </w:rPr>
        <w:t>Prion Waste Material</w:t>
      </w:r>
      <w:bookmarkEnd w:id="1"/>
    </w:p>
    <w:p w14:paraId="09ECB088" w14:textId="6F8E10D5" w:rsidR="0006350F" w:rsidRPr="00A27AAA" w:rsidRDefault="0006350F" w:rsidP="002D0F2D">
      <w:pPr>
        <w:tabs>
          <w:tab w:val="left" w:pos="360"/>
        </w:tabs>
        <w:ind w:left="720"/>
        <w:rPr>
          <w:rFonts w:asciiTheme="minorHAnsi" w:hAnsiTheme="minorHAnsi" w:cstheme="minorHAnsi"/>
          <w:sz w:val="24"/>
          <w:szCs w:val="24"/>
        </w:rPr>
      </w:pPr>
      <w:r w:rsidRPr="00A27AAA">
        <w:rPr>
          <w:rFonts w:asciiTheme="minorHAnsi" w:hAnsiTheme="minorHAnsi" w:cstheme="minorHAnsi"/>
          <w:sz w:val="24"/>
          <w:szCs w:val="24"/>
        </w:rPr>
        <w:t>“High Hazard Chemical</w:t>
      </w:r>
      <w:r w:rsidR="0071524A" w:rsidRPr="00A27AAA">
        <w:rPr>
          <w:rFonts w:asciiTheme="minorHAnsi" w:hAnsiTheme="minorHAnsi" w:cstheme="minorHAnsi"/>
          <w:sz w:val="24"/>
          <w:szCs w:val="24"/>
        </w:rPr>
        <w:t xml:space="preserve">, </w:t>
      </w:r>
      <w:r w:rsidR="00371FD0" w:rsidRPr="00A27AAA">
        <w:rPr>
          <w:rFonts w:asciiTheme="minorHAnsi" w:hAnsiTheme="minorHAnsi" w:cstheme="minorHAnsi"/>
          <w:sz w:val="24"/>
          <w:szCs w:val="24"/>
        </w:rPr>
        <w:t xml:space="preserve">Low Molecular Weight </w:t>
      </w:r>
      <w:r w:rsidR="0071524A" w:rsidRPr="00A27AAA">
        <w:rPr>
          <w:rFonts w:asciiTheme="minorHAnsi" w:hAnsiTheme="minorHAnsi" w:cstheme="minorHAnsi"/>
          <w:sz w:val="24"/>
          <w:szCs w:val="24"/>
        </w:rPr>
        <w:t>Biologically-derived Toxin</w:t>
      </w:r>
      <w:r w:rsidR="00ED6C41" w:rsidRPr="00A27AAA">
        <w:rPr>
          <w:rFonts w:asciiTheme="minorHAnsi" w:hAnsiTheme="minorHAnsi" w:cstheme="minorHAnsi"/>
          <w:sz w:val="24"/>
          <w:szCs w:val="24"/>
        </w:rPr>
        <w:t>,</w:t>
      </w:r>
      <w:r w:rsidRPr="00A27AAA">
        <w:rPr>
          <w:rFonts w:asciiTheme="minorHAnsi" w:hAnsiTheme="minorHAnsi" w:cstheme="minorHAnsi"/>
          <w:sz w:val="24"/>
          <w:szCs w:val="24"/>
        </w:rPr>
        <w:t xml:space="preserve"> Prion</w:t>
      </w:r>
      <w:r w:rsidR="00DF1F9F" w:rsidRPr="00A27AAA">
        <w:rPr>
          <w:rFonts w:asciiTheme="minorHAnsi" w:hAnsiTheme="minorHAnsi" w:cstheme="minorHAnsi"/>
          <w:sz w:val="24"/>
          <w:szCs w:val="24"/>
        </w:rPr>
        <w:t>s,</w:t>
      </w:r>
      <w:r w:rsidR="00ED6C41" w:rsidRPr="00A27AAA">
        <w:rPr>
          <w:rFonts w:asciiTheme="minorHAnsi" w:hAnsiTheme="minorHAnsi" w:cstheme="minorHAnsi"/>
          <w:sz w:val="24"/>
          <w:szCs w:val="24"/>
        </w:rPr>
        <w:t xml:space="preserve"> or Prion-like Proteins</w:t>
      </w:r>
      <w:r w:rsidRPr="00A27AAA">
        <w:rPr>
          <w:rFonts w:asciiTheme="minorHAnsi" w:hAnsiTheme="minorHAnsi" w:cstheme="minorHAnsi"/>
          <w:sz w:val="24"/>
          <w:szCs w:val="24"/>
        </w:rPr>
        <w:t xml:space="preserve"> Waste Material” is any waste that contains </w:t>
      </w:r>
      <w:r w:rsidRPr="00A27AAA">
        <w:rPr>
          <w:rFonts w:asciiTheme="minorHAnsi" w:hAnsiTheme="minorHAnsi" w:cstheme="minorHAnsi"/>
          <w:b/>
          <w:sz w:val="24"/>
          <w:szCs w:val="24"/>
        </w:rPr>
        <w:t>trace amounts</w:t>
      </w:r>
      <w:r w:rsidRPr="00A27AAA">
        <w:rPr>
          <w:rFonts w:asciiTheme="minorHAnsi" w:hAnsiTheme="minorHAnsi" w:cstheme="minorHAnsi"/>
          <w:sz w:val="24"/>
          <w:szCs w:val="24"/>
        </w:rPr>
        <w:t xml:space="preserve"> of prions</w:t>
      </w:r>
      <w:r w:rsidR="00ED6C41" w:rsidRPr="00A27AAA">
        <w:rPr>
          <w:rFonts w:asciiTheme="minorHAnsi" w:hAnsiTheme="minorHAnsi" w:cstheme="minorHAnsi"/>
          <w:sz w:val="24"/>
          <w:szCs w:val="24"/>
        </w:rPr>
        <w:t xml:space="preserve"> or prion-like proteins</w:t>
      </w:r>
      <w:r w:rsidRPr="00A27AAA">
        <w:rPr>
          <w:rFonts w:asciiTheme="minorHAnsi" w:hAnsiTheme="minorHAnsi" w:cstheme="minorHAnsi"/>
          <w:sz w:val="24"/>
          <w:szCs w:val="24"/>
        </w:rPr>
        <w:t xml:space="preserve"> </w:t>
      </w:r>
      <w:bookmarkStart w:id="2" w:name="_Hlk94862927"/>
      <w:r w:rsidR="000D2ED9" w:rsidRPr="00A27AAA">
        <w:rPr>
          <w:rFonts w:asciiTheme="minorHAnsi" w:hAnsiTheme="minorHAnsi" w:cstheme="minorHAnsi"/>
          <w:sz w:val="24"/>
          <w:szCs w:val="24"/>
        </w:rPr>
        <w:fldChar w:fldCharType="begin"/>
      </w:r>
      <w:r w:rsidR="000D2ED9" w:rsidRPr="00A27AAA">
        <w:rPr>
          <w:rFonts w:asciiTheme="minorHAnsi" w:hAnsiTheme="minorHAnsi" w:cstheme="minorHAnsi"/>
          <w:sz w:val="24"/>
          <w:szCs w:val="24"/>
        </w:rPr>
        <w:instrText xml:space="preserve"> HYPERLINK "https://uhs.umn.edu/sites/uhs.umn.edu/files/2021-10/fs_chemotherapy_waste_dec_2018_joak_final.pdf" </w:instrText>
      </w:r>
      <w:r w:rsidR="000D2ED9" w:rsidRPr="00A27AAA">
        <w:rPr>
          <w:rFonts w:asciiTheme="minorHAnsi" w:hAnsiTheme="minorHAnsi" w:cstheme="minorHAnsi"/>
          <w:sz w:val="24"/>
          <w:szCs w:val="24"/>
        </w:rPr>
        <w:fldChar w:fldCharType="separate"/>
      </w:r>
      <w:r w:rsidRPr="00A27AAA">
        <w:rPr>
          <w:rStyle w:val="Hyperlink"/>
          <w:rFonts w:asciiTheme="minorHAnsi" w:hAnsiTheme="minorHAnsi" w:cstheme="minorHAnsi"/>
          <w:sz w:val="24"/>
          <w:szCs w:val="24"/>
        </w:rPr>
        <w:t>group 1 carcinogens,</w:t>
      </w:r>
      <w:r w:rsidR="000D2ED9" w:rsidRPr="00A27AAA">
        <w:rPr>
          <w:rFonts w:asciiTheme="minorHAnsi" w:hAnsiTheme="minorHAnsi" w:cstheme="minorHAnsi"/>
          <w:sz w:val="24"/>
          <w:szCs w:val="24"/>
        </w:rPr>
        <w:fldChar w:fldCharType="end"/>
      </w:r>
      <w:r w:rsidRPr="00A27AAA">
        <w:rPr>
          <w:rFonts w:asciiTheme="minorHAnsi" w:hAnsiTheme="minorHAnsi" w:cstheme="minorHAnsi"/>
          <w:sz w:val="24"/>
          <w:szCs w:val="24"/>
        </w:rPr>
        <w:t xml:space="preserve"> chemotherapeutic agents,</w:t>
      </w:r>
      <w:bookmarkEnd w:id="2"/>
      <w:r w:rsidR="00BF6A18" w:rsidRPr="00A27AAA">
        <w:rPr>
          <w:rFonts w:asciiTheme="minorHAnsi" w:hAnsiTheme="minorHAnsi" w:cstheme="minorHAnsi"/>
          <w:sz w:val="24"/>
          <w:szCs w:val="24"/>
        </w:rPr>
        <w:t xml:space="preserve"> </w:t>
      </w:r>
      <w:r w:rsidR="00371FD0" w:rsidRPr="00A27AAA">
        <w:rPr>
          <w:rFonts w:asciiTheme="minorHAnsi" w:hAnsiTheme="minorHAnsi" w:cstheme="minorHAnsi"/>
          <w:sz w:val="24"/>
          <w:szCs w:val="24"/>
        </w:rPr>
        <w:t xml:space="preserve">low molecular weight </w:t>
      </w:r>
      <w:r w:rsidR="00BF6A18" w:rsidRPr="00A27AAA">
        <w:rPr>
          <w:rFonts w:asciiTheme="minorHAnsi" w:hAnsiTheme="minorHAnsi" w:cstheme="minorHAnsi"/>
          <w:sz w:val="24"/>
          <w:szCs w:val="24"/>
        </w:rPr>
        <w:t>biologically-derived toxins</w:t>
      </w:r>
      <w:r w:rsidR="00E849ED" w:rsidRPr="00A27AAA">
        <w:rPr>
          <w:rFonts w:asciiTheme="minorHAnsi" w:hAnsiTheme="minorHAnsi" w:cstheme="minorHAnsi"/>
          <w:sz w:val="24"/>
          <w:szCs w:val="24"/>
        </w:rPr>
        <w:t>,</w:t>
      </w:r>
      <w:r w:rsidR="00BF6A18" w:rsidRPr="00A27AAA">
        <w:rPr>
          <w:rFonts w:asciiTheme="minorHAnsi" w:hAnsiTheme="minorHAnsi" w:cstheme="minorHAnsi"/>
          <w:sz w:val="24"/>
          <w:szCs w:val="24"/>
        </w:rPr>
        <w:t xml:space="preserve"> </w:t>
      </w:r>
      <w:r w:rsidR="00E849ED" w:rsidRPr="00A27AAA">
        <w:rPr>
          <w:rFonts w:asciiTheme="minorHAnsi" w:hAnsiTheme="minorHAnsi" w:cstheme="minorHAnsi"/>
          <w:sz w:val="24"/>
          <w:szCs w:val="24"/>
        </w:rPr>
        <w:t xml:space="preserve">or </w:t>
      </w:r>
      <w:r w:rsidRPr="00A27AAA">
        <w:rPr>
          <w:rFonts w:asciiTheme="minorHAnsi" w:hAnsiTheme="minorHAnsi" w:cstheme="minorHAnsi"/>
          <w:sz w:val="24"/>
          <w:szCs w:val="24"/>
        </w:rPr>
        <w:t xml:space="preserve">poisonous or toxic chemicals.   </w:t>
      </w:r>
    </w:p>
    <w:p w14:paraId="08821E5B" w14:textId="77777777" w:rsidR="00393DE1" w:rsidRPr="00A27AAA" w:rsidRDefault="00393DE1" w:rsidP="002D0F2D">
      <w:pPr>
        <w:tabs>
          <w:tab w:val="left" w:pos="360"/>
        </w:tabs>
        <w:ind w:left="720"/>
        <w:rPr>
          <w:rFonts w:asciiTheme="minorHAnsi" w:hAnsiTheme="minorHAnsi" w:cstheme="minorHAnsi"/>
          <w:sz w:val="24"/>
          <w:szCs w:val="24"/>
        </w:rPr>
      </w:pPr>
    </w:p>
    <w:p w14:paraId="583CFC30" w14:textId="09B5EEE4" w:rsidR="0038467F" w:rsidRPr="00D600AC" w:rsidRDefault="00A87347" w:rsidP="00A87347">
      <w:pPr>
        <w:tabs>
          <w:tab w:val="left" w:pos="360"/>
        </w:tabs>
        <w:rPr>
          <w:rFonts w:asciiTheme="minorHAnsi" w:hAnsiTheme="minorHAnsi" w:cstheme="minorHAnsi"/>
          <w:b/>
          <w:bCs/>
          <w:sz w:val="24"/>
          <w:szCs w:val="24"/>
        </w:rPr>
      </w:pPr>
      <w:r w:rsidRPr="00D600AC">
        <w:rPr>
          <w:rFonts w:asciiTheme="minorHAnsi" w:hAnsiTheme="minorHAnsi" w:cstheme="minorHAnsi"/>
          <w:b/>
          <w:bCs/>
          <w:sz w:val="24"/>
          <w:szCs w:val="24"/>
        </w:rPr>
        <w:t>High Hazard Chemical</w:t>
      </w:r>
      <w:r w:rsidR="00270B0E" w:rsidRPr="00D600AC">
        <w:rPr>
          <w:rFonts w:asciiTheme="minorHAnsi" w:hAnsiTheme="minorHAnsi" w:cstheme="minorHAnsi"/>
          <w:b/>
          <w:bCs/>
          <w:sz w:val="24"/>
          <w:szCs w:val="24"/>
        </w:rPr>
        <w:t>s</w:t>
      </w:r>
      <w:r w:rsidR="005A35D4" w:rsidRPr="00D600AC">
        <w:rPr>
          <w:rFonts w:asciiTheme="minorHAnsi" w:hAnsiTheme="minorHAnsi" w:cstheme="minorHAnsi"/>
          <w:b/>
          <w:bCs/>
          <w:sz w:val="24"/>
          <w:szCs w:val="24"/>
        </w:rPr>
        <w:t xml:space="preserve"> Mixed</w:t>
      </w:r>
      <w:r w:rsidR="00270B0E" w:rsidRPr="00D600AC">
        <w:rPr>
          <w:rFonts w:asciiTheme="minorHAnsi" w:hAnsiTheme="minorHAnsi" w:cstheme="minorHAnsi"/>
          <w:b/>
          <w:bCs/>
          <w:sz w:val="24"/>
          <w:szCs w:val="24"/>
        </w:rPr>
        <w:t xml:space="preserve"> with Biological</w:t>
      </w:r>
      <w:r w:rsidR="005A35D4" w:rsidRPr="00D600AC">
        <w:rPr>
          <w:rFonts w:asciiTheme="minorHAnsi" w:hAnsiTheme="minorHAnsi" w:cstheme="minorHAnsi"/>
          <w:b/>
          <w:bCs/>
          <w:sz w:val="24"/>
          <w:szCs w:val="24"/>
        </w:rPr>
        <w:t xml:space="preserve"> Material</w:t>
      </w:r>
      <w:r w:rsidR="00270B0E" w:rsidRPr="00D600AC">
        <w:rPr>
          <w:rFonts w:asciiTheme="minorHAnsi" w:hAnsiTheme="minorHAnsi" w:cstheme="minorHAnsi"/>
          <w:b/>
          <w:bCs/>
          <w:sz w:val="24"/>
          <w:szCs w:val="24"/>
        </w:rPr>
        <w:t xml:space="preserve"> Waste</w:t>
      </w:r>
    </w:p>
    <w:p w14:paraId="64D9A14F" w14:textId="15A8410B" w:rsidR="00A87347" w:rsidRPr="00D600AC" w:rsidRDefault="00270B0E" w:rsidP="00E74E7B">
      <w:pPr>
        <w:tabs>
          <w:tab w:val="left" w:pos="360"/>
        </w:tabs>
        <w:ind w:left="720"/>
        <w:rPr>
          <w:rFonts w:asciiTheme="minorHAnsi" w:hAnsiTheme="minorHAnsi" w:cstheme="minorHAnsi"/>
          <w:b/>
          <w:bCs/>
          <w:sz w:val="24"/>
          <w:szCs w:val="24"/>
        </w:rPr>
      </w:pPr>
      <w:r w:rsidRPr="00D600AC">
        <w:rPr>
          <w:rFonts w:asciiTheme="minorHAnsi" w:hAnsiTheme="minorHAnsi" w:cstheme="minorHAnsi"/>
          <w:sz w:val="24"/>
          <w:szCs w:val="24"/>
        </w:rPr>
        <w:t xml:space="preserve">Any waste that contains </w:t>
      </w:r>
      <w:r w:rsidRPr="00D600AC">
        <w:rPr>
          <w:rFonts w:asciiTheme="minorHAnsi" w:hAnsiTheme="minorHAnsi" w:cstheme="minorHAnsi"/>
          <w:b/>
          <w:sz w:val="24"/>
          <w:szCs w:val="24"/>
        </w:rPr>
        <w:t>trace amounts</w:t>
      </w:r>
      <w:r w:rsidRPr="00D600AC">
        <w:rPr>
          <w:rFonts w:asciiTheme="minorHAnsi" w:hAnsiTheme="minorHAnsi" w:cstheme="minorHAnsi"/>
          <w:sz w:val="24"/>
          <w:szCs w:val="24"/>
        </w:rPr>
        <w:t xml:space="preserve">  of </w:t>
      </w:r>
      <w:hyperlink r:id="rId9" w:history="1">
        <w:r w:rsidR="005A35D4" w:rsidRPr="00D600AC">
          <w:rPr>
            <w:rStyle w:val="Hyperlink"/>
            <w:rFonts w:asciiTheme="minorHAnsi" w:hAnsiTheme="minorHAnsi" w:cstheme="minorHAnsi"/>
            <w:sz w:val="24"/>
            <w:szCs w:val="24"/>
          </w:rPr>
          <w:t>group 1 carcinogens</w:t>
        </w:r>
      </w:hyperlink>
      <w:r w:rsidR="005A35D4" w:rsidRPr="00D600AC">
        <w:rPr>
          <w:rFonts w:asciiTheme="minorHAnsi" w:hAnsiTheme="minorHAnsi" w:cstheme="minorHAnsi"/>
          <w:sz w:val="24"/>
          <w:szCs w:val="24"/>
        </w:rPr>
        <w:t>, chemotherapeutic agents, or poisonous or toxic chemicals</w:t>
      </w:r>
    </w:p>
    <w:p w14:paraId="5BFFF1C8" w14:textId="7ADC5908" w:rsidR="00A87347" w:rsidRPr="00D600AC" w:rsidRDefault="00A87347" w:rsidP="00A87347">
      <w:pPr>
        <w:tabs>
          <w:tab w:val="left" w:pos="360"/>
        </w:tabs>
        <w:rPr>
          <w:rFonts w:asciiTheme="minorHAnsi" w:hAnsiTheme="minorHAnsi" w:cstheme="minorHAnsi"/>
          <w:b/>
          <w:bCs/>
          <w:sz w:val="24"/>
          <w:szCs w:val="24"/>
        </w:rPr>
      </w:pPr>
    </w:p>
    <w:p w14:paraId="40E8F965" w14:textId="73FC4592" w:rsidR="005A35D4" w:rsidRPr="00D600AC" w:rsidRDefault="00A87347" w:rsidP="002B733C">
      <w:pPr>
        <w:rPr>
          <w:rFonts w:asciiTheme="minorHAnsi" w:hAnsiTheme="minorHAnsi" w:cstheme="minorHAnsi"/>
          <w:sz w:val="24"/>
          <w:szCs w:val="24"/>
        </w:rPr>
      </w:pPr>
      <w:r w:rsidRPr="00D600AC">
        <w:rPr>
          <w:rFonts w:asciiTheme="minorHAnsi" w:hAnsiTheme="minorHAnsi" w:cstheme="minorHAnsi"/>
          <w:b/>
          <w:bCs/>
          <w:sz w:val="24"/>
          <w:szCs w:val="24"/>
        </w:rPr>
        <w:t xml:space="preserve">Low Molecular Weight </w:t>
      </w:r>
      <w:r w:rsidR="002B733C" w:rsidRPr="00D600AC">
        <w:rPr>
          <w:rFonts w:asciiTheme="minorHAnsi" w:hAnsiTheme="minorHAnsi" w:cstheme="minorHAnsi"/>
          <w:b/>
          <w:sz w:val="24"/>
          <w:szCs w:val="24"/>
        </w:rPr>
        <w:t>Biologically-derived Toxins</w:t>
      </w:r>
      <w:r w:rsidR="005A35D4" w:rsidRPr="00D600AC">
        <w:rPr>
          <w:rFonts w:asciiTheme="minorHAnsi" w:hAnsiTheme="minorHAnsi" w:cstheme="minorHAnsi"/>
          <w:b/>
          <w:sz w:val="24"/>
          <w:szCs w:val="24"/>
        </w:rPr>
        <w:t xml:space="preserve"> Waste </w:t>
      </w:r>
    </w:p>
    <w:p w14:paraId="65226F79" w14:textId="66B61D9F" w:rsidR="002B733C" w:rsidRPr="00D600AC" w:rsidRDefault="005A35D4" w:rsidP="005A35D4">
      <w:pPr>
        <w:ind w:firstLine="720"/>
        <w:rPr>
          <w:rFonts w:asciiTheme="minorHAnsi" w:hAnsiTheme="minorHAnsi" w:cstheme="minorHAnsi"/>
          <w:b/>
          <w:sz w:val="24"/>
          <w:szCs w:val="24"/>
        </w:rPr>
      </w:pPr>
      <w:bookmarkStart w:id="3" w:name="_Hlk94873560"/>
      <w:r w:rsidRPr="00D600AC">
        <w:rPr>
          <w:rFonts w:asciiTheme="minorHAnsi" w:hAnsiTheme="minorHAnsi" w:cstheme="minorHAnsi"/>
          <w:sz w:val="24"/>
          <w:szCs w:val="24"/>
        </w:rPr>
        <w:t xml:space="preserve">Any waste that contains </w:t>
      </w:r>
      <w:r w:rsidRPr="00D600AC">
        <w:rPr>
          <w:rFonts w:asciiTheme="minorHAnsi" w:hAnsiTheme="minorHAnsi" w:cstheme="minorHAnsi"/>
          <w:b/>
          <w:sz w:val="24"/>
          <w:szCs w:val="24"/>
        </w:rPr>
        <w:t>trace amounts</w:t>
      </w:r>
      <w:r w:rsidRPr="00D600AC">
        <w:rPr>
          <w:rFonts w:asciiTheme="minorHAnsi" w:hAnsiTheme="minorHAnsi" w:cstheme="minorHAnsi"/>
          <w:sz w:val="24"/>
          <w:szCs w:val="24"/>
        </w:rPr>
        <w:t xml:space="preserve"> </w:t>
      </w:r>
      <w:bookmarkEnd w:id="3"/>
      <w:r w:rsidRPr="00D600AC">
        <w:rPr>
          <w:rFonts w:asciiTheme="minorHAnsi" w:hAnsiTheme="minorHAnsi" w:cstheme="minorHAnsi"/>
          <w:sz w:val="24"/>
          <w:szCs w:val="24"/>
        </w:rPr>
        <w:t>of low molecular weight biological toxins</w:t>
      </w:r>
    </w:p>
    <w:p w14:paraId="7250766C" w14:textId="5DD7611F" w:rsidR="00A87347" w:rsidRPr="00D600AC" w:rsidRDefault="00A87347" w:rsidP="00A87347">
      <w:pPr>
        <w:tabs>
          <w:tab w:val="left" w:pos="360"/>
        </w:tabs>
        <w:rPr>
          <w:rFonts w:asciiTheme="minorHAnsi" w:hAnsiTheme="minorHAnsi" w:cstheme="minorHAnsi"/>
          <w:b/>
          <w:bCs/>
          <w:sz w:val="24"/>
          <w:szCs w:val="24"/>
        </w:rPr>
      </w:pPr>
    </w:p>
    <w:p w14:paraId="281946B4" w14:textId="69454E27" w:rsidR="002B733C" w:rsidRPr="00A27AAA" w:rsidRDefault="002B733C" w:rsidP="00A87347">
      <w:pPr>
        <w:tabs>
          <w:tab w:val="left" w:pos="360"/>
        </w:tabs>
        <w:rPr>
          <w:rFonts w:asciiTheme="minorHAnsi" w:hAnsiTheme="minorHAnsi" w:cstheme="minorHAnsi"/>
          <w:sz w:val="24"/>
          <w:szCs w:val="24"/>
        </w:rPr>
      </w:pPr>
      <w:r w:rsidRPr="00D600AC">
        <w:rPr>
          <w:rFonts w:asciiTheme="minorHAnsi" w:hAnsiTheme="minorHAnsi" w:cstheme="minorHAnsi"/>
          <w:b/>
          <w:bCs/>
          <w:sz w:val="24"/>
          <w:szCs w:val="24"/>
        </w:rPr>
        <w:t xml:space="preserve">Prion or Prion-Like Proteins Waste </w:t>
      </w:r>
    </w:p>
    <w:p w14:paraId="61A2E0B7" w14:textId="2CDE6ED5" w:rsidR="00A87347" w:rsidRPr="00A27AAA" w:rsidRDefault="002B733C" w:rsidP="00A87347">
      <w:pPr>
        <w:tabs>
          <w:tab w:val="left" w:pos="360"/>
        </w:tabs>
        <w:rPr>
          <w:rFonts w:asciiTheme="minorHAnsi" w:hAnsiTheme="minorHAnsi" w:cstheme="minorHAnsi"/>
          <w:b/>
          <w:bCs/>
          <w:sz w:val="24"/>
          <w:szCs w:val="24"/>
        </w:rPr>
      </w:pPr>
      <w:r w:rsidRPr="00A27AAA">
        <w:rPr>
          <w:rFonts w:asciiTheme="minorHAnsi" w:hAnsiTheme="minorHAnsi" w:cstheme="minorHAnsi"/>
          <w:sz w:val="24"/>
          <w:szCs w:val="24"/>
        </w:rPr>
        <w:tab/>
      </w:r>
      <w:r w:rsidRPr="00A27AAA">
        <w:rPr>
          <w:rFonts w:asciiTheme="minorHAnsi" w:hAnsiTheme="minorHAnsi" w:cstheme="minorHAnsi"/>
          <w:sz w:val="24"/>
          <w:szCs w:val="24"/>
        </w:rPr>
        <w:tab/>
        <w:t xml:space="preserve">Any waste that contains </w:t>
      </w:r>
      <w:r w:rsidRPr="00A27AAA">
        <w:rPr>
          <w:rFonts w:asciiTheme="minorHAnsi" w:hAnsiTheme="minorHAnsi" w:cstheme="minorHAnsi"/>
          <w:b/>
          <w:sz w:val="24"/>
          <w:szCs w:val="24"/>
        </w:rPr>
        <w:t>trace amounts</w:t>
      </w:r>
      <w:r w:rsidRPr="00A27AAA">
        <w:rPr>
          <w:rFonts w:asciiTheme="minorHAnsi" w:hAnsiTheme="minorHAnsi" w:cstheme="minorHAnsi"/>
          <w:sz w:val="24"/>
          <w:szCs w:val="24"/>
        </w:rPr>
        <w:t xml:space="preserve"> of prions or prion-like proteins.</w:t>
      </w:r>
    </w:p>
    <w:p w14:paraId="1E80B877" w14:textId="77777777" w:rsidR="00A87347" w:rsidRPr="002D0F2D" w:rsidRDefault="00A87347" w:rsidP="00A87347">
      <w:pPr>
        <w:tabs>
          <w:tab w:val="left" w:pos="360"/>
        </w:tabs>
        <w:rPr>
          <w:rFonts w:asciiTheme="minorHAnsi" w:hAnsiTheme="minorHAnsi"/>
          <w:sz w:val="24"/>
          <w:szCs w:val="24"/>
        </w:rPr>
      </w:pPr>
    </w:p>
    <w:p w14:paraId="36A3B2C7" w14:textId="77777777" w:rsidR="0038467F" w:rsidRPr="001635C3" w:rsidRDefault="0038467F" w:rsidP="0038467F">
      <w:pPr>
        <w:rPr>
          <w:rFonts w:asciiTheme="minorHAnsi" w:hAnsiTheme="minorHAnsi"/>
          <w:b/>
          <w:sz w:val="24"/>
          <w:szCs w:val="24"/>
        </w:rPr>
      </w:pPr>
      <w:r w:rsidRPr="001635C3">
        <w:rPr>
          <w:rFonts w:asciiTheme="minorHAnsi" w:hAnsiTheme="minorHAnsi"/>
          <w:b/>
          <w:sz w:val="24"/>
          <w:szCs w:val="24"/>
        </w:rPr>
        <w:t>Infectious Agent</w:t>
      </w:r>
    </w:p>
    <w:p w14:paraId="410E4101" w14:textId="014E1926" w:rsidR="0038467F" w:rsidRPr="002D0F2D" w:rsidRDefault="007C005F" w:rsidP="002D0F2D">
      <w:pPr>
        <w:ind w:left="720"/>
        <w:rPr>
          <w:rFonts w:asciiTheme="minorHAnsi" w:hAnsiTheme="minorHAnsi"/>
          <w:spacing w:val="1"/>
          <w:sz w:val="24"/>
          <w:szCs w:val="24"/>
        </w:rPr>
      </w:pPr>
      <w:r>
        <w:rPr>
          <w:rFonts w:asciiTheme="minorHAnsi" w:hAnsiTheme="minorHAnsi"/>
          <w:sz w:val="24"/>
          <w:szCs w:val="24"/>
        </w:rPr>
        <w:t>A</w:t>
      </w:r>
      <w:r w:rsidR="0038467F" w:rsidRPr="002D0F2D">
        <w:rPr>
          <w:rFonts w:asciiTheme="minorHAnsi" w:hAnsiTheme="minorHAnsi"/>
          <w:sz w:val="24"/>
          <w:szCs w:val="24"/>
        </w:rPr>
        <w:t>ny microorganism or biological material that is capable of producing harmful effects in humans, animal</w:t>
      </w:r>
      <w:r w:rsidR="00124DFB">
        <w:rPr>
          <w:rFonts w:asciiTheme="minorHAnsi" w:hAnsiTheme="minorHAnsi"/>
          <w:sz w:val="24"/>
          <w:szCs w:val="24"/>
        </w:rPr>
        <w:t>s</w:t>
      </w:r>
      <w:r w:rsidR="0038467F" w:rsidRPr="002D0F2D">
        <w:rPr>
          <w:rFonts w:asciiTheme="minorHAnsi" w:hAnsiTheme="minorHAnsi"/>
          <w:sz w:val="24"/>
          <w:szCs w:val="24"/>
        </w:rPr>
        <w:t>, plants</w:t>
      </w:r>
      <w:r w:rsidR="00E849ED">
        <w:rPr>
          <w:rFonts w:asciiTheme="minorHAnsi" w:hAnsiTheme="minorHAnsi"/>
          <w:sz w:val="24"/>
          <w:szCs w:val="24"/>
        </w:rPr>
        <w:t>,</w:t>
      </w:r>
      <w:r w:rsidR="0038467F" w:rsidRPr="002D0F2D">
        <w:rPr>
          <w:rFonts w:asciiTheme="minorHAnsi" w:hAnsiTheme="minorHAnsi"/>
          <w:sz w:val="24"/>
          <w:szCs w:val="24"/>
        </w:rPr>
        <w:t xml:space="preserve"> or the environment.  </w:t>
      </w:r>
    </w:p>
    <w:p w14:paraId="5AE08C7E" w14:textId="77777777" w:rsidR="0038467F" w:rsidRPr="002D0F2D" w:rsidRDefault="0038467F">
      <w:pPr>
        <w:tabs>
          <w:tab w:val="left" w:pos="360"/>
        </w:tabs>
        <w:ind w:left="1080" w:hanging="1080"/>
        <w:rPr>
          <w:rFonts w:asciiTheme="minorHAnsi" w:hAnsiTheme="minorHAnsi"/>
          <w:sz w:val="24"/>
          <w:szCs w:val="24"/>
          <w:u w:val="single"/>
        </w:rPr>
      </w:pPr>
    </w:p>
    <w:p w14:paraId="38D28FBD" w14:textId="77777777" w:rsidR="0007052A" w:rsidRPr="001635C3" w:rsidRDefault="0007052A" w:rsidP="002D0F2D">
      <w:pPr>
        <w:rPr>
          <w:rFonts w:asciiTheme="minorHAnsi" w:hAnsiTheme="minorHAnsi"/>
          <w:b/>
          <w:sz w:val="24"/>
          <w:szCs w:val="24"/>
        </w:rPr>
      </w:pPr>
      <w:r w:rsidRPr="001635C3">
        <w:rPr>
          <w:rFonts w:asciiTheme="minorHAnsi" w:hAnsiTheme="minorHAnsi"/>
          <w:b/>
          <w:sz w:val="24"/>
          <w:szCs w:val="24"/>
        </w:rPr>
        <w:t>Recombinant or synthetic nucleic acids</w:t>
      </w:r>
    </w:p>
    <w:p w14:paraId="685D3734" w14:textId="6FA9479D" w:rsidR="006539BF" w:rsidRDefault="0057521E" w:rsidP="000B7E66">
      <w:pPr>
        <w:ind w:left="720"/>
        <w:rPr>
          <w:rFonts w:asciiTheme="minorHAnsi" w:hAnsiTheme="minorHAnsi"/>
          <w:sz w:val="24"/>
          <w:szCs w:val="24"/>
        </w:rPr>
      </w:pPr>
      <w:r w:rsidRPr="003713BE">
        <w:rPr>
          <w:rFonts w:asciiTheme="minorHAnsi" w:hAnsiTheme="minorHAnsi"/>
          <w:sz w:val="24"/>
          <w:szCs w:val="24"/>
        </w:rPr>
        <w:t>(i) molecules that</w:t>
      </w:r>
    </w:p>
    <w:p w14:paraId="54825E29" w14:textId="77777777" w:rsidR="006539BF" w:rsidRDefault="0057521E" w:rsidP="00DE7671">
      <w:pPr>
        <w:ind w:left="1440"/>
        <w:rPr>
          <w:rFonts w:asciiTheme="minorHAnsi" w:hAnsiTheme="minorHAnsi"/>
          <w:sz w:val="24"/>
          <w:szCs w:val="24"/>
        </w:rPr>
      </w:pPr>
      <w:r w:rsidRPr="003713BE">
        <w:rPr>
          <w:rFonts w:asciiTheme="minorHAnsi" w:hAnsiTheme="minorHAnsi"/>
          <w:sz w:val="24"/>
          <w:szCs w:val="24"/>
        </w:rPr>
        <w:t xml:space="preserve"> a) are constructed by joining nucleic acid molecules and</w:t>
      </w:r>
    </w:p>
    <w:p w14:paraId="6673D45D" w14:textId="4B89C479" w:rsidR="006539BF" w:rsidRDefault="0057521E" w:rsidP="00DE7671">
      <w:pPr>
        <w:ind w:left="1440"/>
        <w:rPr>
          <w:rFonts w:asciiTheme="minorHAnsi" w:hAnsiTheme="minorHAnsi"/>
          <w:sz w:val="24"/>
          <w:szCs w:val="24"/>
        </w:rPr>
      </w:pPr>
      <w:r w:rsidRPr="003713BE">
        <w:rPr>
          <w:rFonts w:asciiTheme="minorHAnsi" w:hAnsiTheme="minorHAnsi"/>
          <w:sz w:val="24"/>
          <w:szCs w:val="24"/>
        </w:rPr>
        <w:t xml:space="preserve"> b) that can replicate in a living cell, i.e., recombinant nucleic </w:t>
      </w:r>
      <w:r w:rsidR="00DE7671" w:rsidRPr="003713BE">
        <w:rPr>
          <w:rFonts w:asciiTheme="minorHAnsi" w:hAnsiTheme="minorHAnsi"/>
          <w:sz w:val="24"/>
          <w:szCs w:val="24"/>
        </w:rPr>
        <w:t>acids.</w:t>
      </w:r>
    </w:p>
    <w:p w14:paraId="00FCD608" w14:textId="44259328" w:rsidR="006539BF" w:rsidRDefault="0057521E" w:rsidP="006539BF">
      <w:pPr>
        <w:ind w:left="720"/>
        <w:rPr>
          <w:rFonts w:asciiTheme="minorHAnsi" w:hAnsiTheme="minorHAnsi"/>
          <w:sz w:val="24"/>
          <w:szCs w:val="24"/>
        </w:rPr>
      </w:pPr>
      <w:r w:rsidRPr="003713BE">
        <w:rPr>
          <w:rFonts w:asciiTheme="minorHAnsi" w:hAnsiTheme="minorHAnsi"/>
          <w:sz w:val="24"/>
          <w:szCs w:val="24"/>
        </w:rPr>
        <w:t xml:space="preserve"> (ii) nucleic acid molecules that are chemically or by other means synthesized or amplified, including those that are chemically or otherwise modified but can base pair with naturally occurring nucleic acid molecules,</w:t>
      </w:r>
      <w:r w:rsidR="00DE7671">
        <w:rPr>
          <w:rFonts w:asciiTheme="minorHAnsi" w:hAnsiTheme="minorHAnsi"/>
          <w:sz w:val="24"/>
          <w:szCs w:val="24"/>
        </w:rPr>
        <w:t xml:space="preserve"> i</w:t>
      </w:r>
      <w:r w:rsidRPr="003713BE">
        <w:rPr>
          <w:rFonts w:asciiTheme="minorHAnsi" w:hAnsiTheme="minorHAnsi"/>
          <w:sz w:val="24"/>
          <w:szCs w:val="24"/>
        </w:rPr>
        <w:t>.e., synthetic nucleic acids, or</w:t>
      </w:r>
    </w:p>
    <w:p w14:paraId="7CDD4576" w14:textId="6C0E7073" w:rsidR="0057521E" w:rsidRPr="003713BE" w:rsidRDefault="0057521E" w:rsidP="006539BF">
      <w:pPr>
        <w:ind w:left="720"/>
        <w:rPr>
          <w:rFonts w:asciiTheme="minorHAnsi" w:hAnsiTheme="minorHAnsi"/>
          <w:sz w:val="24"/>
          <w:szCs w:val="24"/>
        </w:rPr>
      </w:pPr>
      <w:r w:rsidRPr="003713BE">
        <w:rPr>
          <w:rFonts w:asciiTheme="minorHAnsi" w:hAnsiTheme="minorHAnsi"/>
          <w:sz w:val="24"/>
          <w:szCs w:val="24"/>
        </w:rPr>
        <w:t xml:space="preserve"> (iii) molecules that result from the replication of those described in (i) or (ii) above.</w:t>
      </w:r>
    </w:p>
    <w:p w14:paraId="7FB360EA" w14:textId="77777777" w:rsidR="009B3EC0" w:rsidRDefault="009B3EC0" w:rsidP="000B7E66">
      <w:pPr>
        <w:ind w:left="720"/>
        <w:rPr>
          <w:rFonts w:asciiTheme="minorHAnsi" w:hAnsiTheme="minorHAnsi"/>
          <w:sz w:val="24"/>
          <w:szCs w:val="24"/>
          <w:u w:val="single"/>
        </w:rPr>
      </w:pPr>
    </w:p>
    <w:p w14:paraId="1F99E05B" w14:textId="6C8F631A" w:rsidR="009B3EC0" w:rsidRPr="001635C3" w:rsidRDefault="009B3EC0" w:rsidP="009B3EC0">
      <w:pPr>
        <w:rPr>
          <w:rFonts w:asciiTheme="minorHAnsi" w:hAnsiTheme="minorHAnsi"/>
          <w:b/>
          <w:sz w:val="24"/>
          <w:szCs w:val="24"/>
        </w:rPr>
      </w:pPr>
      <w:bookmarkStart w:id="4" w:name="_Hlk94862459"/>
      <w:r w:rsidRPr="001635C3">
        <w:rPr>
          <w:rFonts w:asciiTheme="minorHAnsi" w:hAnsiTheme="minorHAnsi"/>
          <w:b/>
          <w:sz w:val="24"/>
          <w:szCs w:val="24"/>
        </w:rPr>
        <w:t>Biologically-derived Toxins</w:t>
      </w:r>
      <w:r w:rsidR="009D6C05">
        <w:rPr>
          <w:rFonts w:asciiTheme="minorHAnsi" w:hAnsiTheme="minorHAnsi"/>
          <w:b/>
          <w:sz w:val="24"/>
          <w:szCs w:val="24"/>
        </w:rPr>
        <w:t xml:space="preserve"> (BT)</w:t>
      </w:r>
    </w:p>
    <w:bookmarkEnd w:id="4"/>
    <w:p w14:paraId="2A10A409" w14:textId="6FA13317" w:rsidR="009B3EC0" w:rsidRPr="000B7E66" w:rsidRDefault="007C005F" w:rsidP="007C005F">
      <w:pPr>
        <w:ind w:left="720"/>
        <w:rPr>
          <w:rFonts w:asciiTheme="minorHAnsi" w:hAnsiTheme="minorHAnsi"/>
          <w:sz w:val="24"/>
          <w:szCs w:val="24"/>
        </w:rPr>
      </w:pPr>
      <w:r>
        <w:rPr>
          <w:rFonts w:asciiTheme="minorHAnsi" w:hAnsiTheme="minorHAnsi"/>
          <w:sz w:val="24"/>
          <w:szCs w:val="24"/>
        </w:rPr>
        <w:t>P</w:t>
      </w:r>
      <w:r w:rsidR="009B3EC0" w:rsidRPr="009B3EC0">
        <w:rPr>
          <w:rFonts w:asciiTheme="minorHAnsi" w:hAnsiTheme="minorHAnsi"/>
          <w:sz w:val="24"/>
          <w:szCs w:val="24"/>
        </w:rPr>
        <w:t xml:space="preserve">roducts </w:t>
      </w:r>
      <w:r w:rsidR="00DF11BF">
        <w:rPr>
          <w:rFonts w:asciiTheme="minorHAnsi" w:hAnsiTheme="minorHAnsi"/>
          <w:sz w:val="24"/>
          <w:szCs w:val="24"/>
        </w:rPr>
        <w:t>derived from</w:t>
      </w:r>
      <w:r w:rsidR="009B3EC0" w:rsidRPr="009B3EC0">
        <w:rPr>
          <w:rFonts w:asciiTheme="minorHAnsi" w:hAnsiTheme="minorHAnsi"/>
          <w:sz w:val="24"/>
          <w:szCs w:val="24"/>
        </w:rPr>
        <w:t xml:space="preserve"> plants, animals, microorganisms (including, but not</w:t>
      </w:r>
      <w:r>
        <w:rPr>
          <w:rFonts w:asciiTheme="minorHAnsi" w:hAnsiTheme="minorHAnsi"/>
          <w:sz w:val="24"/>
          <w:szCs w:val="24"/>
        </w:rPr>
        <w:t xml:space="preserve"> l</w:t>
      </w:r>
      <w:r w:rsidR="009B3EC0" w:rsidRPr="009B3EC0">
        <w:rPr>
          <w:rFonts w:asciiTheme="minorHAnsi" w:hAnsiTheme="minorHAnsi"/>
          <w:sz w:val="24"/>
          <w:szCs w:val="24"/>
        </w:rPr>
        <w:t xml:space="preserve">imited to, bacteria, fungi, </w:t>
      </w:r>
      <w:r w:rsidR="00A516EA">
        <w:rPr>
          <w:rFonts w:asciiTheme="minorHAnsi" w:hAnsiTheme="minorHAnsi"/>
          <w:sz w:val="24"/>
          <w:szCs w:val="24"/>
        </w:rPr>
        <w:t xml:space="preserve">algae, </w:t>
      </w:r>
      <w:r w:rsidR="009B3EC0" w:rsidRPr="009B3EC0">
        <w:rPr>
          <w:rFonts w:asciiTheme="minorHAnsi" w:hAnsiTheme="minorHAnsi"/>
          <w:sz w:val="24"/>
          <w:szCs w:val="24"/>
        </w:rPr>
        <w:t>or protozoa), or</w:t>
      </w:r>
      <w:r w:rsidR="009B3EC0">
        <w:rPr>
          <w:rFonts w:asciiTheme="minorHAnsi" w:hAnsiTheme="minorHAnsi"/>
          <w:sz w:val="24"/>
          <w:szCs w:val="24"/>
        </w:rPr>
        <w:t xml:space="preserve"> r</w:t>
      </w:r>
      <w:r w:rsidR="009B3EC0" w:rsidRPr="009B3EC0">
        <w:rPr>
          <w:rFonts w:asciiTheme="minorHAnsi" w:hAnsiTheme="minorHAnsi"/>
          <w:sz w:val="24"/>
          <w:szCs w:val="24"/>
        </w:rPr>
        <w:t>ecombinant or</w:t>
      </w:r>
      <w:r w:rsidR="009B3EC0">
        <w:rPr>
          <w:rFonts w:asciiTheme="minorHAnsi" w:hAnsiTheme="minorHAnsi"/>
          <w:sz w:val="24"/>
          <w:szCs w:val="24"/>
        </w:rPr>
        <w:t xml:space="preserve"> </w:t>
      </w:r>
      <w:r w:rsidR="009B3EC0" w:rsidRPr="009B3EC0">
        <w:rPr>
          <w:rFonts w:asciiTheme="minorHAnsi" w:hAnsiTheme="minorHAnsi"/>
          <w:sz w:val="24"/>
          <w:szCs w:val="24"/>
        </w:rPr>
        <w:t>synthesized molecules</w:t>
      </w:r>
      <w:r w:rsidR="00A516EA">
        <w:rPr>
          <w:rFonts w:asciiTheme="minorHAnsi" w:hAnsiTheme="minorHAnsi"/>
          <w:sz w:val="24"/>
          <w:szCs w:val="24"/>
        </w:rPr>
        <w:t xml:space="preserve"> </w:t>
      </w:r>
      <w:r w:rsidR="00A516EA" w:rsidRPr="00A516EA">
        <w:rPr>
          <w:rFonts w:asciiTheme="minorHAnsi" w:hAnsiTheme="minorHAnsi"/>
          <w:sz w:val="24"/>
          <w:szCs w:val="24"/>
        </w:rPr>
        <w:t>expressing a biological toxin</w:t>
      </w:r>
      <w:r w:rsidR="009B3EC0">
        <w:rPr>
          <w:rFonts w:asciiTheme="minorHAnsi" w:hAnsiTheme="minorHAnsi"/>
          <w:sz w:val="24"/>
          <w:szCs w:val="24"/>
        </w:rPr>
        <w:t>.</w:t>
      </w:r>
    </w:p>
    <w:p w14:paraId="7705E048" w14:textId="4FBEC2C4" w:rsidR="00581EC1" w:rsidRPr="0057521E" w:rsidRDefault="003B690D" w:rsidP="000B7E66">
      <w:pPr>
        <w:ind w:left="720"/>
        <w:rPr>
          <w:rFonts w:asciiTheme="minorHAnsi" w:hAnsiTheme="minorHAnsi"/>
          <w:sz w:val="24"/>
          <w:szCs w:val="24"/>
        </w:rPr>
      </w:pPr>
      <w:r w:rsidRPr="0057521E">
        <w:rPr>
          <w:rFonts w:asciiTheme="minorHAnsi" w:hAnsiTheme="minorHAnsi"/>
          <w:sz w:val="24"/>
          <w:szCs w:val="24"/>
        </w:rPr>
        <w:tab/>
      </w:r>
    </w:p>
    <w:p w14:paraId="377A2B8F" w14:textId="77777777" w:rsidR="003E4809" w:rsidRPr="001635C3" w:rsidRDefault="003E4809" w:rsidP="002D0F2D">
      <w:pPr>
        <w:tabs>
          <w:tab w:val="left" w:pos="360"/>
          <w:tab w:val="left" w:pos="720"/>
        </w:tabs>
        <w:rPr>
          <w:rFonts w:asciiTheme="minorHAnsi" w:hAnsiTheme="minorHAnsi"/>
          <w:b/>
          <w:sz w:val="24"/>
          <w:szCs w:val="24"/>
        </w:rPr>
      </w:pPr>
      <w:r w:rsidRPr="001635C3">
        <w:rPr>
          <w:rFonts w:asciiTheme="minorHAnsi" w:hAnsiTheme="minorHAnsi"/>
          <w:b/>
          <w:sz w:val="24"/>
          <w:szCs w:val="24"/>
        </w:rPr>
        <w:t>Normal Waste</w:t>
      </w:r>
    </w:p>
    <w:p w14:paraId="64E5DB19" w14:textId="7CF53D04" w:rsidR="00581EC1" w:rsidRPr="002D0F2D" w:rsidRDefault="009D6C05" w:rsidP="002D0F2D">
      <w:pPr>
        <w:tabs>
          <w:tab w:val="left" w:pos="360"/>
          <w:tab w:val="left" w:pos="720"/>
        </w:tabs>
        <w:ind w:left="630"/>
        <w:rPr>
          <w:rFonts w:asciiTheme="minorHAnsi" w:hAnsiTheme="minorHAnsi"/>
          <w:sz w:val="24"/>
          <w:szCs w:val="24"/>
        </w:rPr>
      </w:pPr>
      <w:r>
        <w:rPr>
          <w:rFonts w:asciiTheme="minorHAnsi" w:hAnsiTheme="minorHAnsi"/>
          <w:sz w:val="24"/>
          <w:szCs w:val="24"/>
        </w:rPr>
        <w:t>N</w:t>
      </w:r>
      <w:r w:rsidR="003E4809" w:rsidRPr="002D0F2D">
        <w:rPr>
          <w:rFonts w:asciiTheme="minorHAnsi" w:hAnsiTheme="minorHAnsi"/>
          <w:sz w:val="24"/>
          <w:szCs w:val="24"/>
        </w:rPr>
        <w:t>on-</w:t>
      </w:r>
      <w:r w:rsidR="004F240C" w:rsidRPr="002D0F2D">
        <w:rPr>
          <w:rFonts w:asciiTheme="minorHAnsi" w:hAnsiTheme="minorHAnsi"/>
          <w:sz w:val="24"/>
          <w:szCs w:val="24"/>
        </w:rPr>
        <w:t>biohazardous</w:t>
      </w:r>
      <w:r w:rsidR="003E4809" w:rsidRPr="002D0F2D">
        <w:rPr>
          <w:rFonts w:asciiTheme="minorHAnsi" w:hAnsiTheme="minorHAnsi"/>
          <w:sz w:val="24"/>
          <w:szCs w:val="24"/>
        </w:rPr>
        <w:t xml:space="preserve"> and non-pathological material. </w:t>
      </w:r>
      <w:r w:rsidR="000D6687" w:rsidRPr="002D0F2D">
        <w:rPr>
          <w:rFonts w:asciiTheme="minorHAnsi" w:hAnsiTheme="minorHAnsi"/>
          <w:sz w:val="24"/>
          <w:szCs w:val="24"/>
        </w:rPr>
        <w:t>This includes waste that has been properly decontaminated by an approved process (e.g.</w:t>
      </w:r>
      <w:r w:rsidR="00DE7671">
        <w:rPr>
          <w:rFonts w:asciiTheme="minorHAnsi" w:hAnsiTheme="minorHAnsi"/>
          <w:sz w:val="24"/>
          <w:szCs w:val="24"/>
        </w:rPr>
        <w:t>,</w:t>
      </w:r>
      <w:r w:rsidR="000D6687" w:rsidRPr="002D0F2D">
        <w:rPr>
          <w:rFonts w:asciiTheme="minorHAnsi" w:hAnsiTheme="minorHAnsi"/>
          <w:sz w:val="24"/>
          <w:szCs w:val="24"/>
        </w:rPr>
        <w:t xml:space="preserve"> autoclaving</w:t>
      </w:r>
      <w:r w:rsidR="000D38ED">
        <w:rPr>
          <w:rFonts w:asciiTheme="minorHAnsi" w:hAnsiTheme="minorHAnsi"/>
          <w:sz w:val="24"/>
          <w:szCs w:val="24"/>
        </w:rPr>
        <w:t>, chemical disinfection, etc</w:t>
      </w:r>
      <w:r w:rsidR="00DE7671">
        <w:rPr>
          <w:rFonts w:asciiTheme="minorHAnsi" w:hAnsiTheme="minorHAnsi"/>
          <w:sz w:val="24"/>
          <w:szCs w:val="24"/>
        </w:rPr>
        <w:t>.</w:t>
      </w:r>
      <w:r w:rsidR="000D6687" w:rsidRPr="002D0F2D">
        <w:rPr>
          <w:rFonts w:asciiTheme="minorHAnsi" w:hAnsiTheme="minorHAnsi"/>
          <w:sz w:val="24"/>
          <w:szCs w:val="24"/>
        </w:rPr>
        <w:t>) authorized by the Bio</w:t>
      </w:r>
      <w:r w:rsidR="001236E6" w:rsidRPr="002D0F2D">
        <w:rPr>
          <w:rFonts w:asciiTheme="minorHAnsi" w:hAnsiTheme="minorHAnsi"/>
          <w:sz w:val="24"/>
          <w:szCs w:val="24"/>
        </w:rPr>
        <w:t>logical S</w:t>
      </w:r>
      <w:r w:rsidR="000D6687" w:rsidRPr="002D0F2D">
        <w:rPr>
          <w:rFonts w:asciiTheme="minorHAnsi" w:hAnsiTheme="minorHAnsi"/>
          <w:sz w:val="24"/>
          <w:szCs w:val="24"/>
        </w:rPr>
        <w:t>afety Officer.</w:t>
      </w:r>
    </w:p>
    <w:p w14:paraId="6113393A" w14:textId="77777777" w:rsidR="00E029B5" w:rsidRPr="002D0F2D" w:rsidRDefault="00E029B5" w:rsidP="00853C08">
      <w:pPr>
        <w:tabs>
          <w:tab w:val="left" w:pos="360"/>
          <w:tab w:val="left" w:pos="720"/>
          <w:tab w:val="left" w:pos="810"/>
        </w:tabs>
        <w:ind w:left="360"/>
        <w:rPr>
          <w:rFonts w:asciiTheme="minorHAnsi" w:hAnsiTheme="minorHAnsi"/>
          <w:sz w:val="24"/>
          <w:szCs w:val="24"/>
        </w:rPr>
      </w:pPr>
    </w:p>
    <w:p w14:paraId="39875C88" w14:textId="77777777" w:rsidR="003E4809" w:rsidRPr="001635C3" w:rsidRDefault="003E4809" w:rsidP="002D0F2D">
      <w:pPr>
        <w:tabs>
          <w:tab w:val="left" w:pos="360"/>
          <w:tab w:val="left" w:pos="720"/>
          <w:tab w:val="left" w:pos="810"/>
        </w:tabs>
        <w:rPr>
          <w:rFonts w:asciiTheme="minorHAnsi" w:hAnsiTheme="minorHAnsi"/>
          <w:b/>
          <w:sz w:val="24"/>
          <w:szCs w:val="24"/>
        </w:rPr>
      </w:pPr>
      <w:r w:rsidRPr="001635C3">
        <w:rPr>
          <w:rFonts w:asciiTheme="minorHAnsi" w:hAnsiTheme="minorHAnsi"/>
          <w:b/>
          <w:sz w:val="24"/>
          <w:szCs w:val="24"/>
        </w:rPr>
        <w:t>Pathological Waste</w:t>
      </w:r>
    </w:p>
    <w:p w14:paraId="18F5ADEB" w14:textId="221790B5" w:rsidR="003E4809" w:rsidRPr="002D0F2D" w:rsidRDefault="009D6C05" w:rsidP="00581EC1">
      <w:pPr>
        <w:tabs>
          <w:tab w:val="left" w:pos="540"/>
          <w:tab w:val="left" w:pos="630"/>
          <w:tab w:val="left" w:pos="720"/>
        </w:tabs>
        <w:ind w:left="720"/>
        <w:rPr>
          <w:rFonts w:asciiTheme="minorHAnsi" w:hAnsiTheme="minorHAnsi"/>
          <w:sz w:val="24"/>
          <w:szCs w:val="24"/>
        </w:rPr>
      </w:pPr>
      <w:r>
        <w:rPr>
          <w:rFonts w:asciiTheme="minorHAnsi" w:hAnsiTheme="minorHAnsi"/>
          <w:sz w:val="24"/>
          <w:szCs w:val="24"/>
        </w:rPr>
        <w:t>H</w:t>
      </w:r>
      <w:r w:rsidR="003E4809" w:rsidRPr="002D0F2D">
        <w:rPr>
          <w:rFonts w:asciiTheme="minorHAnsi" w:hAnsiTheme="minorHAnsi"/>
          <w:sz w:val="24"/>
          <w:szCs w:val="24"/>
        </w:rPr>
        <w:t>uman tissues</w:t>
      </w:r>
      <w:r w:rsidR="0067631F" w:rsidRPr="002D0F2D">
        <w:rPr>
          <w:rFonts w:asciiTheme="minorHAnsi" w:hAnsiTheme="minorHAnsi"/>
          <w:sz w:val="24"/>
          <w:szCs w:val="24"/>
        </w:rPr>
        <w:t>, organs</w:t>
      </w:r>
      <w:r w:rsidR="00E849ED">
        <w:rPr>
          <w:rFonts w:asciiTheme="minorHAnsi" w:hAnsiTheme="minorHAnsi"/>
          <w:sz w:val="24"/>
          <w:szCs w:val="24"/>
        </w:rPr>
        <w:t>,</w:t>
      </w:r>
      <w:r w:rsidR="003E4809" w:rsidRPr="002D0F2D">
        <w:rPr>
          <w:rFonts w:asciiTheme="minorHAnsi" w:hAnsiTheme="minorHAnsi"/>
          <w:sz w:val="24"/>
          <w:szCs w:val="24"/>
        </w:rPr>
        <w:t xml:space="preserve"> and body parts </w:t>
      </w:r>
      <w:r w:rsidR="00E849ED">
        <w:rPr>
          <w:rFonts w:asciiTheme="minorHAnsi" w:hAnsiTheme="minorHAnsi"/>
          <w:sz w:val="24"/>
          <w:szCs w:val="24"/>
        </w:rPr>
        <w:t>that</w:t>
      </w:r>
      <w:r w:rsidR="00E849ED" w:rsidRPr="002D0F2D">
        <w:rPr>
          <w:rFonts w:asciiTheme="minorHAnsi" w:hAnsiTheme="minorHAnsi"/>
          <w:sz w:val="24"/>
          <w:szCs w:val="24"/>
        </w:rPr>
        <w:t xml:space="preserve"> </w:t>
      </w:r>
      <w:r w:rsidR="0067631F" w:rsidRPr="002D0F2D">
        <w:rPr>
          <w:rFonts w:asciiTheme="minorHAnsi" w:hAnsiTheme="minorHAnsi"/>
          <w:sz w:val="24"/>
          <w:szCs w:val="24"/>
        </w:rPr>
        <w:t>are</w:t>
      </w:r>
      <w:r w:rsidR="003E4809" w:rsidRPr="002D0F2D">
        <w:rPr>
          <w:rFonts w:asciiTheme="minorHAnsi" w:hAnsiTheme="minorHAnsi"/>
          <w:sz w:val="24"/>
          <w:szCs w:val="24"/>
        </w:rPr>
        <w:t xml:space="preserve"> intended for</w:t>
      </w:r>
      <w:r w:rsidR="001236E6" w:rsidRPr="002D0F2D">
        <w:rPr>
          <w:rFonts w:asciiTheme="minorHAnsi" w:hAnsiTheme="minorHAnsi"/>
          <w:sz w:val="24"/>
          <w:szCs w:val="24"/>
        </w:rPr>
        <w:t xml:space="preserve"> disposal. Pathological</w:t>
      </w:r>
      <w:r w:rsidR="003E4809" w:rsidRPr="002D0F2D">
        <w:rPr>
          <w:rFonts w:asciiTheme="minorHAnsi" w:hAnsiTheme="minorHAnsi"/>
          <w:sz w:val="24"/>
          <w:szCs w:val="24"/>
        </w:rPr>
        <w:t xml:space="preserve"> waste does not include teeth, hair, or nails.</w:t>
      </w:r>
    </w:p>
    <w:p w14:paraId="3D846477" w14:textId="77777777" w:rsidR="00F03499" w:rsidRPr="002D0F2D" w:rsidRDefault="00F03499" w:rsidP="00D600AC">
      <w:pPr>
        <w:tabs>
          <w:tab w:val="left" w:pos="540"/>
          <w:tab w:val="left" w:pos="630"/>
          <w:tab w:val="left" w:pos="720"/>
        </w:tabs>
        <w:rPr>
          <w:rFonts w:asciiTheme="minorHAnsi" w:hAnsiTheme="minorHAnsi"/>
          <w:sz w:val="24"/>
          <w:szCs w:val="24"/>
        </w:rPr>
      </w:pPr>
    </w:p>
    <w:p w14:paraId="24AA309C" w14:textId="15FE05B4" w:rsidR="00B61D04" w:rsidRPr="001635C3" w:rsidRDefault="00B61D04">
      <w:pPr>
        <w:tabs>
          <w:tab w:val="left" w:pos="360"/>
        </w:tabs>
        <w:rPr>
          <w:rFonts w:asciiTheme="minorHAnsi" w:hAnsiTheme="minorHAnsi"/>
          <w:b/>
          <w:sz w:val="24"/>
          <w:szCs w:val="24"/>
        </w:rPr>
      </w:pPr>
      <w:r w:rsidRPr="001635C3">
        <w:rPr>
          <w:rFonts w:asciiTheme="minorHAnsi" w:hAnsiTheme="minorHAnsi"/>
          <w:b/>
          <w:sz w:val="24"/>
          <w:szCs w:val="24"/>
        </w:rPr>
        <w:t>Human Body Fluids</w:t>
      </w:r>
    </w:p>
    <w:p w14:paraId="301799E1" w14:textId="5E447294" w:rsidR="00523DA2" w:rsidRPr="002D0F2D" w:rsidRDefault="004928E7" w:rsidP="00581EC1">
      <w:pPr>
        <w:pStyle w:val="CommentText"/>
        <w:tabs>
          <w:tab w:val="left" w:pos="360"/>
          <w:tab w:val="left" w:pos="540"/>
          <w:tab w:val="left" w:pos="720"/>
        </w:tabs>
        <w:ind w:left="720"/>
        <w:rPr>
          <w:rFonts w:asciiTheme="minorHAnsi" w:hAnsiTheme="minorHAnsi"/>
          <w:sz w:val="24"/>
          <w:szCs w:val="24"/>
        </w:rPr>
      </w:pPr>
      <w:r>
        <w:rPr>
          <w:rFonts w:asciiTheme="minorHAnsi" w:hAnsiTheme="minorHAnsi"/>
          <w:sz w:val="24"/>
          <w:szCs w:val="24"/>
        </w:rPr>
        <w:t xml:space="preserve"> Blood, cerebrospinal</w:t>
      </w:r>
      <w:r w:rsidR="00B61D04" w:rsidRPr="002D0F2D">
        <w:rPr>
          <w:rFonts w:asciiTheme="minorHAnsi" w:hAnsiTheme="minorHAnsi"/>
          <w:sz w:val="24"/>
          <w:szCs w:val="24"/>
        </w:rPr>
        <w:t xml:space="preserve"> fluid, synovial fluid, pleural fluid, peritoneal fluid, pericardial fluid, and amniotic fluid that are in containers</w:t>
      </w:r>
      <w:r w:rsidR="00E849ED">
        <w:rPr>
          <w:rFonts w:asciiTheme="minorHAnsi" w:hAnsiTheme="minorHAnsi"/>
          <w:sz w:val="24"/>
          <w:szCs w:val="24"/>
        </w:rPr>
        <w:t>,</w:t>
      </w:r>
      <w:r w:rsidR="00B61D04" w:rsidRPr="002D0F2D">
        <w:rPr>
          <w:rFonts w:asciiTheme="minorHAnsi" w:hAnsiTheme="minorHAnsi"/>
          <w:sz w:val="24"/>
          <w:szCs w:val="24"/>
        </w:rPr>
        <w:t xml:space="preserve"> or solid waste items</w:t>
      </w:r>
      <w:r w:rsidR="006562E0" w:rsidRPr="002D0F2D">
        <w:rPr>
          <w:rFonts w:asciiTheme="minorHAnsi" w:hAnsiTheme="minorHAnsi"/>
          <w:sz w:val="24"/>
          <w:szCs w:val="24"/>
        </w:rPr>
        <w:t xml:space="preserve"> that drip body fluid (i.e.</w:t>
      </w:r>
      <w:r w:rsidR="00592E42">
        <w:rPr>
          <w:rFonts w:asciiTheme="minorHAnsi" w:hAnsiTheme="minorHAnsi"/>
          <w:sz w:val="24"/>
          <w:szCs w:val="24"/>
        </w:rPr>
        <w:t>,</w:t>
      </w:r>
      <w:r w:rsidR="006562E0" w:rsidRPr="002D0F2D">
        <w:rPr>
          <w:rFonts w:asciiTheme="minorHAnsi" w:hAnsiTheme="minorHAnsi"/>
          <w:sz w:val="24"/>
          <w:szCs w:val="24"/>
        </w:rPr>
        <w:t xml:space="preserve"> bandages, dressings, </w:t>
      </w:r>
      <w:r w:rsidR="00F70691" w:rsidRPr="002D0F2D">
        <w:rPr>
          <w:rFonts w:asciiTheme="minorHAnsi" w:hAnsiTheme="minorHAnsi"/>
          <w:sz w:val="24"/>
          <w:szCs w:val="24"/>
        </w:rPr>
        <w:t>etc.</w:t>
      </w:r>
      <w:r w:rsidR="006562E0" w:rsidRPr="002D0F2D">
        <w:rPr>
          <w:rFonts w:asciiTheme="minorHAnsi" w:hAnsiTheme="minorHAnsi"/>
          <w:sz w:val="24"/>
          <w:szCs w:val="24"/>
        </w:rPr>
        <w:t>)</w:t>
      </w:r>
      <w:r w:rsidR="00B61D04" w:rsidRPr="002D0F2D">
        <w:rPr>
          <w:rFonts w:asciiTheme="minorHAnsi" w:hAnsiTheme="minorHAnsi"/>
          <w:sz w:val="24"/>
          <w:szCs w:val="24"/>
        </w:rPr>
        <w:t>.</w:t>
      </w:r>
      <w:r w:rsidR="0060583E" w:rsidRPr="002D0F2D">
        <w:rPr>
          <w:rFonts w:asciiTheme="minorHAnsi" w:hAnsiTheme="minorHAnsi"/>
          <w:sz w:val="24"/>
          <w:szCs w:val="24"/>
        </w:rPr>
        <w:t xml:space="preserve"> </w:t>
      </w:r>
    </w:p>
    <w:p w14:paraId="147711FA" w14:textId="77777777" w:rsidR="00581EC1" w:rsidRPr="002D0F2D" w:rsidRDefault="00581EC1" w:rsidP="00581EC1">
      <w:pPr>
        <w:pStyle w:val="CommentText"/>
        <w:tabs>
          <w:tab w:val="left" w:pos="360"/>
          <w:tab w:val="left" w:pos="540"/>
          <w:tab w:val="left" w:pos="720"/>
        </w:tabs>
        <w:ind w:left="720"/>
        <w:rPr>
          <w:rFonts w:asciiTheme="minorHAnsi" w:hAnsiTheme="minorHAnsi"/>
          <w:sz w:val="24"/>
          <w:szCs w:val="24"/>
        </w:rPr>
      </w:pPr>
    </w:p>
    <w:p w14:paraId="36F95101" w14:textId="19389778" w:rsidR="009E48C3" w:rsidRPr="001635C3" w:rsidRDefault="000A7797">
      <w:pPr>
        <w:tabs>
          <w:tab w:val="left" w:pos="360"/>
          <w:tab w:val="left" w:pos="720"/>
          <w:tab w:val="left" w:pos="1080"/>
        </w:tabs>
        <w:ind w:left="1080" w:hanging="1080"/>
        <w:rPr>
          <w:rFonts w:asciiTheme="minorHAnsi" w:hAnsiTheme="minorHAnsi"/>
          <w:b/>
          <w:sz w:val="24"/>
          <w:szCs w:val="24"/>
        </w:rPr>
      </w:pPr>
      <w:r>
        <w:rPr>
          <w:rFonts w:asciiTheme="minorHAnsi" w:hAnsiTheme="minorHAnsi"/>
          <w:b/>
          <w:sz w:val="24"/>
          <w:szCs w:val="24"/>
        </w:rPr>
        <w:lastRenderedPageBreak/>
        <w:t xml:space="preserve">Research </w:t>
      </w:r>
      <w:r w:rsidR="009E48C3" w:rsidRPr="001635C3">
        <w:rPr>
          <w:rFonts w:asciiTheme="minorHAnsi" w:hAnsiTheme="minorHAnsi"/>
          <w:b/>
          <w:sz w:val="24"/>
          <w:szCs w:val="24"/>
        </w:rPr>
        <w:t>Animal Waste</w:t>
      </w:r>
    </w:p>
    <w:p w14:paraId="15A55B26" w14:textId="0C15E7BA" w:rsidR="00581EC1" w:rsidRPr="002D0F2D" w:rsidRDefault="007D3E96" w:rsidP="007D3E96">
      <w:pPr>
        <w:tabs>
          <w:tab w:val="left" w:pos="360"/>
          <w:tab w:val="left" w:pos="540"/>
          <w:tab w:val="left" w:pos="720"/>
        </w:tabs>
        <w:ind w:left="720"/>
        <w:rPr>
          <w:rFonts w:asciiTheme="minorHAnsi" w:hAnsiTheme="minorHAnsi"/>
          <w:sz w:val="24"/>
          <w:szCs w:val="24"/>
        </w:rPr>
      </w:pPr>
      <w:r>
        <w:rPr>
          <w:rFonts w:asciiTheme="minorHAnsi" w:hAnsiTheme="minorHAnsi"/>
          <w:sz w:val="24"/>
          <w:szCs w:val="24"/>
        </w:rPr>
        <w:t>T</w:t>
      </w:r>
      <w:r w:rsidR="0067631F" w:rsidRPr="002D0F2D">
        <w:rPr>
          <w:rFonts w:asciiTheme="minorHAnsi" w:hAnsiTheme="minorHAnsi"/>
          <w:sz w:val="24"/>
          <w:szCs w:val="24"/>
        </w:rPr>
        <w:t xml:space="preserve">issue, </w:t>
      </w:r>
      <w:r w:rsidR="007A6D64" w:rsidRPr="002D0F2D">
        <w:rPr>
          <w:rFonts w:asciiTheme="minorHAnsi" w:hAnsiTheme="minorHAnsi"/>
          <w:sz w:val="24"/>
          <w:szCs w:val="24"/>
        </w:rPr>
        <w:t xml:space="preserve">carcasses, </w:t>
      </w:r>
      <w:r w:rsidR="0067631F" w:rsidRPr="002D0F2D">
        <w:rPr>
          <w:rFonts w:asciiTheme="minorHAnsi" w:hAnsiTheme="minorHAnsi"/>
          <w:sz w:val="24"/>
          <w:szCs w:val="24"/>
        </w:rPr>
        <w:t>organs</w:t>
      </w:r>
      <w:r w:rsidR="00E849ED">
        <w:rPr>
          <w:rFonts w:asciiTheme="minorHAnsi" w:hAnsiTheme="minorHAnsi"/>
          <w:sz w:val="24"/>
          <w:szCs w:val="24"/>
        </w:rPr>
        <w:t>,</w:t>
      </w:r>
      <w:r w:rsidR="00A17461">
        <w:rPr>
          <w:rFonts w:asciiTheme="minorHAnsi" w:hAnsiTheme="minorHAnsi"/>
          <w:sz w:val="24"/>
          <w:szCs w:val="24"/>
        </w:rPr>
        <w:t xml:space="preserve"> </w:t>
      </w:r>
      <w:r w:rsidR="0067631F" w:rsidRPr="002D0F2D">
        <w:rPr>
          <w:rFonts w:asciiTheme="minorHAnsi" w:hAnsiTheme="minorHAnsi"/>
          <w:sz w:val="24"/>
          <w:szCs w:val="24"/>
        </w:rPr>
        <w:t>and body parts</w:t>
      </w:r>
      <w:r w:rsidR="00A17461">
        <w:rPr>
          <w:rFonts w:asciiTheme="minorHAnsi" w:hAnsiTheme="minorHAnsi"/>
          <w:sz w:val="24"/>
          <w:szCs w:val="24"/>
        </w:rPr>
        <w:t xml:space="preserve"> and fluids</w:t>
      </w:r>
      <w:r w:rsidR="0067631F" w:rsidRPr="002D0F2D">
        <w:rPr>
          <w:rFonts w:asciiTheme="minorHAnsi" w:hAnsiTheme="minorHAnsi"/>
          <w:sz w:val="24"/>
          <w:szCs w:val="24"/>
        </w:rPr>
        <w:t xml:space="preserve"> from animals that </w:t>
      </w:r>
      <w:r w:rsidR="0080638E" w:rsidRPr="002D0F2D">
        <w:rPr>
          <w:rFonts w:asciiTheme="minorHAnsi" w:hAnsiTheme="minorHAnsi"/>
          <w:sz w:val="24"/>
          <w:szCs w:val="24"/>
        </w:rPr>
        <w:t>require</w:t>
      </w:r>
      <w:r w:rsidR="0067631F" w:rsidRPr="002D0F2D">
        <w:rPr>
          <w:rFonts w:asciiTheme="minorHAnsi" w:hAnsiTheme="minorHAnsi"/>
          <w:sz w:val="24"/>
          <w:szCs w:val="24"/>
        </w:rPr>
        <w:t xml:space="preserve"> disposal</w:t>
      </w:r>
      <w:r w:rsidR="00D15C31" w:rsidRPr="002D0F2D">
        <w:rPr>
          <w:rFonts w:asciiTheme="minorHAnsi" w:hAnsiTheme="minorHAnsi"/>
          <w:sz w:val="24"/>
          <w:szCs w:val="24"/>
        </w:rPr>
        <w:t xml:space="preserve">. </w:t>
      </w:r>
      <w:r>
        <w:rPr>
          <w:rFonts w:asciiTheme="minorHAnsi" w:hAnsiTheme="minorHAnsi"/>
          <w:sz w:val="24"/>
          <w:szCs w:val="24"/>
        </w:rPr>
        <w:t xml:space="preserve">This includes animal excrement, bedding, </w:t>
      </w:r>
      <w:r w:rsidR="00D15C31">
        <w:rPr>
          <w:rFonts w:asciiTheme="minorHAnsi" w:hAnsiTheme="minorHAnsi"/>
          <w:sz w:val="24"/>
          <w:szCs w:val="24"/>
        </w:rPr>
        <w:t>cages,</w:t>
      </w:r>
      <w:r>
        <w:rPr>
          <w:rFonts w:asciiTheme="minorHAnsi" w:hAnsiTheme="minorHAnsi"/>
          <w:sz w:val="24"/>
          <w:szCs w:val="24"/>
        </w:rPr>
        <w:t xml:space="preserve"> and leftover food and drinking water</w:t>
      </w:r>
      <w:r w:rsidR="00D15C31">
        <w:rPr>
          <w:rFonts w:asciiTheme="minorHAnsi" w:hAnsiTheme="minorHAnsi"/>
          <w:sz w:val="24"/>
          <w:szCs w:val="24"/>
        </w:rPr>
        <w:t xml:space="preserve">. </w:t>
      </w:r>
      <w:r w:rsidR="0067631F" w:rsidRPr="002D0F2D">
        <w:rPr>
          <w:rFonts w:asciiTheme="minorHAnsi" w:hAnsiTheme="minorHAnsi"/>
          <w:sz w:val="24"/>
          <w:szCs w:val="24"/>
        </w:rPr>
        <w:t>The waste may be generated from the natural expiration of the animal</w:t>
      </w:r>
      <w:r w:rsidR="001E423A">
        <w:rPr>
          <w:rFonts w:asciiTheme="minorHAnsi" w:hAnsiTheme="minorHAnsi"/>
          <w:sz w:val="24"/>
          <w:szCs w:val="24"/>
        </w:rPr>
        <w:t>, euthanasia</w:t>
      </w:r>
      <w:r w:rsidR="0067631F" w:rsidRPr="002D0F2D">
        <w:rPr>
          <w:rFonts w:asciiTheme="minorHAnsi" w:hAnsiTheme="minorHAnsi"/>
          <w:sz w:val="24"/>
          <w:szCs w:val="24"/>
        </w:rPr>
        <w:t xml:space="preserve"> or as a result a surgical or medical procedure.</w:t>
      </w:r>
    </w:p>
    <w:p w14:paraId="03A674BC" w14:textId="77777777" w:rsidR="0038467F" w:rsidRPr="002D0F2D" w:rsidRDefault="0060583E" w:rsidP="00895977">
      <w:pPr>
        <w:tabs>
          <w:tab w:val="left" w:pos="360"/>
          <w:tab w:val="left" w:pos="720"/>
          <w:tab w:val="left" w:pos="1080"/>
        </w:tabs>
        <w:ind w:left="1080" w:hanging="1080"/>
        <w:rPr>
          <w:rFonts w:asciiTheme="minorHAnsi" w:hAnsiTheme="minorHAnsi"/>
          <w:sz w:val="24"/>
          <w:szCs w:val="24"/>
        </w:rPr>
      </w:pPr>
      <w:r w:rsidRPr="002D0F2D">
        <w:rPr>
          <w:rFonts w:asciiTheme="minorHAnsi" w:hAnsiTheme="minorHAnsi"/>
          <w:sz w:val="24"/>
          <w:szCs w:val="24"/>
        </w:rPr>
        <w:tab/>
      </w:r>
    </w:p>
    <w:p w14:paraId="23D8FF0E" w14:textId="77777777" w:rsidR="00523DA2" w:rsidRPr="001635C3" w:rsidRDefault="00523DA2">
      <w:pPr>
        <w:tabs>
          <w:tab w:val="left" w:pos="360"/>
          <w:tab w:val="left" w:pos="720"/>
          <w:tab w:val="left" w:pos="1080"/>
        </w:tabs>
        <w:ind w:left="1080" w:hanging="1080"/>
        <w:rPr>
          <w:rFonts w:asciiTheme="minorHAnsi" w:hAnsiTheme="minorHAnsi"/>
          <w:b/>
          <w:sz w:val="24"/>
          <w:szCs w:val="24"/>
        </w:rPr>
      </w:pPr>
      <w:r w:rsidRPr="001635C3">
        <w:rPr>
          <w:rFonts w:asciiTheme="minorHAnsi" w:hAnsiTheme="minorHAnsi"/>
          <w:b/>
          <w:sz w:val="24"/>
          <w:szCs w:val="24"/>
        </w:rPr>
        <w:t>Sharps</w:t>
      </w:r>
    </w:p>
    <w:p w14:paraId="630EE870" w14:textId="699094AD" w:rsidR="00270717" w:rsidRDefault="004928E7" w:rsidP="000B7E66">
      <w:pPr>
        <w:spacing w:after="100" w:afterAutospacing="1"/>
        <w:ind w:left="720"/>
        <w:rPr>
          <w:rFonts w:asciiTheme="minorHAnsi" w:hAnsiTheme="minorHAnsi"/>
          <w:sz w:val="24"/>
          <w:szCs w:val="24"/>
        </w:rPr>
      </w:pPr>
      <w:r>
        <w:rPr>
          <w:rFonts w:asciiTheme="minorHAnsi" w:hAnsiTheme="minorHAnsi"/>
          <w:sz w:val="24"/>
          <w:szCs w:val="24"/>
        </w:rPr>
        <w:t>A</w:t>
      </w:r>
      <w:r w:rsidR="002C7CE1" w:rsidRPr="002C7CE1">
        <w:rPr>
          <w:rFonts w:asciiTheme="minorHAnsi" w:hAnsiTheme="minorHAnsi"/>
          <w:sz w:val="24"/>
          <w:szCs w:val="24"/>
        </w:rPr>
        <w:t>ny contaminated object that can penetrate the skin</w:t>
      </w:r>
      <w:r w:rsidR="00E849ED">
        <w:rPr>
          <w:rFonts w:asciiTheme="minorHAnsi" w:hAnsiTheme="minorHAnsi"/>
          <w:sz w:val="24"/>
          <w:szCs w:val="24"/>
        </w:rPr>
        <w:t>,</w:t>
      </w:r>
      <w:r w:rsidR="002C7CE1" w:rsidRPr="002C7CE1">
        <w:rPr>
          <w:rFonts w:asciiTheme="minorHAnsi" w:hAnsiTheme="minorHAnsi"/>
          <w:sz w:val="24"/>
          <w:szCs w:val="24"/>
        </w:rPr>
        <w:t xml:space="preserve"> including, but not limited to, needles, scalpels, broken glass, broken capillary tubes, and exposed ends of dental wires</w:t>
      </w:r>
      <w:r w:rsidR="00D15C31">
        <w:rPr>
          <w:rFonts w:asciiTheme="minorHAnsi" w:hAnsiTheme="minorHAnsi"/>
          <w:sz w:val="24"/>
          <w:szCs w:val="24"/>
        </w:rPr>
        <w:t>.</w:t>
      </w:r>
      <w:r w:rsidR="00D15C31" w:rsidRPr="002C7CE1" w:rsidDel="002C7CE1">
        <w:rPr>
          <w:rFonts w:asciiTheme="minorHAnsi" w:hAnsiTheme="minorHAnsi"/>
          <w:sz w:val="24"/>
          <w:szCs w:val="24"/>
        </w:rPr>
        <w:t xml:space="preserve"> </w:t>
      </w:r>
    </w:p>
    <w:p w14:paraId="4DF7F085" w14:textId="708B46DC" w:rsidR="002C1612" w:rsidRPr="000B7E66" w:rsidRDefault="00270717" w:rsidP="000B7E66">
      <w:pPr>
        <w:spacing w:before="100" w:beforeAutospacing="1" w:after="100" w:afterAutospacing="1"/>
        <w:ind w:left="720"/>
        <w:rPr>
          <w:rFonts w:asciiTheme="minorHAnsi" w:hAnsiTheme="minorHAnsi"/>
          <w:i/>
          <w:sz w:val="24"/>
          <w:szCs w:val="24"/>
        </w:rPr>
      </w:pPr>
      <w:r w:rsidRPr="000B7E66">
        <w:rPr>
          <w:rFonts w:asciiTheme="minorHAnsi" w:hAnsiTheme="minorHAnsi"/>
          <w:b/>
          <w:sz w:val="24"/>
          <w:szCs w:val="24"/>
        </w:rPr>
        <w:t>NOTE:</w:t>
      </w:r>
      <w:r w:rsidR="002C1612" w:rsidRPr="00270717">
        <w:rPr>
          <w:rFonts w:asciiTheme="minorHAnsi" w:hAnsiTheme="minorHAnsi"/>
          <w:sz w:val="24"/>
          <w:szCs w:val="24"/>
        </w:rPr>
        <w:t xml:space="preserve"> </w:t>
      </w:r>
      <w:r w:rsidR="00912221">
        <w:rPr>
          <w:rFonts w:asciiTheme="minorHAnsi" w:hAnsiTheme="minorHAnsi"/>
          <w:i/>
          <w:sz w:val="24"/>
          <w:szCs w:val="24"/>
        </w:rPr>
        <w:t xml:space="preserve">Broken glass items that are </w:t>
      </w:r>
      <w:r w:rsidR="00912221" w:rsidRPr="004928E7">
        <w:rPr>
          <w:rFonts w:asciiTheme="minorHAnsi" w:hAnsiTheme="minorHAnsi"/>
          <w:b/>
          <w:bCs/>
          <w:i/>
          <w:sz w:val="24"/>
          <w:szCs w:val="24"/>
        </w:rPr>
        <w:t>not</w:t>
      </w:r>
      <w:r w:rsidR="00912221">
        <w:rPr>
          <w:rFonts w:asciiTheme="minorHAnsi" w:hAnsiTheme="minorHAnsi"/>
          <w:i/>
          <w:sz w:val="24"/>
          <w:szCs w:val="24"/>
        </w:rPr>
        <w:t xml:space="preserve"> contaminated </w:t>
      </w:r>
      <w:r w:rsidR="00E31C20">
        <w:rPr>
          <w:rFonts w:asciiTheme="minorHAnsi" w:hAnsiTheme="minorHAnsi"/>
          <w:i/>
          <w:sz w:val="24"/>
          <w:szCs w:val="24"/>
        </w:rPr>
        <w:t xml:space="preserve">or potentially contaminated with biohazardous material </w:t>
      </w:r>
      <w:r w:rsidR="00912221">
        <w:rPr>
          <w:rFonts w:asciiTheme="minorHAnsi" w:hAnsiTheme="minorHAnsi"/>
          <w:i/>
          <w:sz w:val="24"/>
          <w:szCs w:val="24"/>
        </w:rPr>
        <w:t>can go into the regular broken glass disposal bins</w:t>
      </w:r>
      <w:r w:rsidR="00CA4AC1">
        <w:rPr>
          <w:rFonts w:asciiTheme="minorHAnsi" w:hAnsiTheme="minorHAnsi"/>
          <w:i/>
          <w:sz w:val="24"/>
          <w:szCs w:val="24"/>
        </w:rPr>
        <w:t xml:space="preserve"> for recycling</w:t>
      </w:r>
      <w:r w:rsidR="00912221">
        <w:rPr>
          <w:rFonts w:asciiTheme="minorHAnsi" w:hAnsiTheme="minorHAnsi"/>
          <w:i/>
          <w:sz w:val="24"/>
          <w:szCs w:val="24"/>
        </w:rPr>
        <w:t>.</w:t>
      </w:r>
    </w:p>
    <w:p w14:paraId="295B7320" w14:textId="77777777" w:rsidR="00523DA2" w:rsidRPr="002D0F2D" w:rsidRDefault="00523DA2" w:rsidP="00895977">
      <w:pPr>
        <w:tabs>
          <w:tab w:val="left" w:pos="360"/>
        </w:tabs>
        <w:rPr>
          <w:rFonts w:asciiTheme="minorHAnsi" w:hAnsiTheme="minorHAnsi"/>
          <w:sz w:val="24"/>
          <w:szCs w:val="24"/>
        </w:rPr>
      </w:pPr>
    </w:p>
    <w:p w14:paraId="345C5876" w14:textId="77777777" w:rsidR="006537DF" w:rsidRPr="002D0F2D" w:rsidRDefault="007E4557" w:rsidP="00895977">
      <w:pPr>
        <w:rPr>
          <w:rFonts w:asciiTheme="minorHAnsi" w:hAnsiTheme="minorHAnsi"/>
          <w:sz w:val="24"/>
          <w:szCs w:val="24"/>
        </w:rPr>
      </w:pPr>
      <w:r w:rsidRPr="002D0F2D">
        <w:rPr>
          <w:rFonts w:asciiTheme="minorHAnsi" w:hAnsiTheme="minorHAnsi"/>
          <w:sz w:val="24"/>
          <w:szCs w:val="24"/>
        </w:rPr>
        <w:t>III</w:t>
      </w:r>
      <w:r w:rsidR="0000474A" w:rsidRPr="002D0F2D">
        <w:rPr>
          <w:rFonts w:asciiTheme="minorHAnsi" w:hAnsiTheme="minorHAnsi"/>
          <w:sz w:val="24"/>
          <w:szCs w:val="24"/>
        </w:rPr>
        <w:t xml:space="preserve">. </w:t>
      </w:r>
      <w:r w:rsidR="004F240C" w:rsidRPr="008202C6">
        <w:rPr>
          <w:rFonts w:asciiTheme="minorHAnsi" w:hAnsiTheme="minorHAnsi"/>
          <w:sz w:val="24"/>
          <w:szCs w:val="24"/>
        </w:rPr>
        <w:t>BIOHAZARDOUS</w:t>
      </w:r>
      <w:r w:rsidR="00B665BE" w:rsidRPr="008202C6">
        <w:rPr>
          <w:rFonts w:asciiTheme="minorHAnsi" w:hAnsiTheme="minorHAnsi"/>
          <w:sz w:val="24"/>
          <w:szCs w:val="24"/>
        </w:rPr>
        <w:t xml:space="preserve"> WASTE SEGREGATION, LABELING, AND </w:t>
      </w:r>
      <w:r w:rsidR="0047338F" w:rsidRPr="008202C6">
        <w:rPr>
          <w:rFonts w:asciiTheme="minorHAnsi" w:hAnsiTheme="minorHAnsi"/>
          <w:sz w:val="24"/>
          <w:szCs w:val="24"/>
        </w:rPr>
        <w:t>BAGS/</w:t>
      </w:r>
      <w:r w:rsidR="00B665BE" w:rsidRPr="008202C6">
        <w:rPr>
          <w:rFonts w:asciiTheme="minorHAnsi" w:hAnsiTheme="minorHAnsi"/>
          <w:sz w:val="24"/>
          <w:szCs w:val="24"/>
        </w:rPr>
        <w:t>CONTAINERS</w:t>
      </w:r>
      <w:r w:rsidR="00B665BE" w:rsidRPr="002D0F2D">
        <w:rPr>
          <w:rFonts w:asciiTheme="minorHAnsi" w:hAnsiTheme="minorHAnsi"/>
          <w:sz w:val="24"/>
          <w:szCs w:val="24"/>
        </w:rPr>
        <w:t xml:space="preserve"> </w:t>
      </w:r>
    </w:p>
    <w:p w14:paraId="55BA656E" w14:textId="77777777" w:rsidR="00C8084E" w:rsidRPr="002D0F2D" w:rsidRDefault="00C8084E" w:rsidP="00895977">
      <w:pPr>
        <w:rPr>
          <w:rFonts w:asciiTheme="minorHAnsi" w:hAnsiTheme="minorHAnsi"/>
          <w:sz w:val="24"/>
          <w:szCs w:val="24"/>
        </w:rPr>
      </w:pPr>
    </w:p>
    <w:p w14:paraId="6AD22080" w14:textId="77777777" w:rsidR="009E0D4E" w:rsidRDefault="006537DF" w:rsidP="00674165">
      <w:pPr>
        <w:tabs>
          <w:tab w:val="left" w:pos="360"/>
          <w:tab w:val="left" w:pos="720"/>
          <w:tab w:val="left" w:pos="900"/>
          <w:tab w:val="left" w:pos="1440"/>
        </w:tabs>
        <w:ind w:left="360" w:hanging="720"/>
        <w:rPr>
          <w:rFonts w:asciiTheme="minorHAnsi" w:hAnsiTheme="minorHAnsi"/>
          <w:sz w:val="24"/>
          <w:szCs w:val="24"/>
        </w:rPr>
      </w:pPr>
      <w:r w:rsidRPr="002D0F2D">
        <w:rPr>
          <w:rFonts w:asciiTheme="minorHAnsi" w:hAnsiTheme="minorHAnsi"/>
          <w:sz w:val="24"/>
          <w:szCs w:val="24"/>
        </w:rPr>
        <w:tab/>
      </w:r>
      <w:r w:rsidR="00C8084E" w:rsidRPr="002D0F2D">
        <w:rPr>
          <w:rFonts w:asciiTheme="minorHAnsi" w:hAnsiTheme="minorHAnsi"/>
          <w:b/>
          <w:sz w:val="24"/>
          <w:szCs w:val="24"/>
        </w:rPr>
        <w:t xml:space="preserve">NOTE: </w:t>
      </w:r>
      <w:r w:rsidR="00C8084E" w:rsidRPr="006846E5">
        <w:rPr>
          <w:rFonts w:asciiTheme="minorHAnsi" w:hAnsiTheme="minorHAnsi"/>
          <w:i/>
          <w:sz w:val="24"/>
          <w:szCs w:val="24"/>
        </w:rPr>
        <w:t>Waste generators are responsible for all handling of waste until after the waste is properly segregated, containerized, labeled, and if appropriate</w:t>
      </w:r>
      <w:r w:rsidR="00A90E51" w:rsidRPr="006846E5">
        <w:rPr>
          <w:rFonts w:asciiTheme="minorHAnsi" w:hAnsiTheme="minorHAnsi"/>
          <w:i/>
          <w:sz w:val="24"/>
          <w:szCs w:val="24"/>
        </w:rPr>
        <w:t>,</w:t>
      </w:r>
      <w:r w:rsidR="00C8084E" w:rsidRPr="006846E5">
        <w:rPr>
          <w:rFonts w:asciiTheme="minorHAnsi" w:hAnsiTheme="minorHAnsi"/>
          <w:i/>
          <w:sz w:val="24"/>
          <w:szCs w:val="24"/>
        </w:rPr>
        <w:t xml:space="preserve"> decontaminated and placed in normal waste stream.</w:t>
      </w:r>
      <w:r w:rsidR="00DE4D5F" w:rsidRPr="006846E5">
        <w:rPr>
          <w:rFonts w:asciiTheme="minorHAnsi" w:hAnsiTheme="minorHAnsi"/>
          <w:i/>
          <w:sz w:val="24"/>
          <w:szCs w:val="24"/>
        </w:rPr>
        <w:tab/>
      </w:r>
    </w:p>
    <w:p w14:paraId="1A35ABCA" w14:textId="77777777" w:rsidR="00CA6609" w:rsidRPr="002D0F2D" w:rsidRDefault="00CA6609" w:rsidP="00674165">
      <w:pPr>
        <w:tabs>
          <w:tab w:val="left" w:pos="360"/>
          <w:tab w:val="left" w:pos="720"/>
          <w:tab w:val="left" w:pos="900"/>
          <w:tab w:val="left" w:pos="1440"/>
        </w:tabs>
        <w:ind w:left="360" w:hanging="720"/>
        <w:rPr>
          <w:rFonts w:asciiTheme="minorHAnsi" w:hAnsiTheme="minorHAnsi"/>
          <w:sz w:val="24"/>
          <w:szCs w:val="24"/>
        </w:rPr>
      </w:pPr>
    </w:p>
    <w:p w14:paraId="180C1D68" w14:textId="77777777" w:rsidR="002A7A5F" w:rsidRPr="002D0F2D" w:rsidRDefault="002A7A5F" w:rsidP="002D0F2D">
      <w:pPr>
        <w:tabs>
          <w:tab w:val="left" w:pos="360"/>
          <w:tab w:val="left" w:pos="720"/>
          <w:tab w:val="left" w:pos="900"/>
          <w:tab w:val="left" w:pos="1440"/>
        </w:tabs>
        <w:ind w:left="1440" w:hanging="720"/>
        <w:rPr>
          <w:rFonts w:asciiTheme="minorHAnsi" w:hAnsiTheme="minorHAnsi"/>
          <w:sz w:val="24"/>
          <w:szCs w:val="24"/>
        </w:rPr>
      </w:pPr>
      <w:r w:rsidRPr="002D0F2D">
        <w:rPr>
          <w:rFonts w:asciiTheme="minorHAnsi" w:hAnsiTheme="minorHAnsi"/>
          <w:sz w:val="24"/>
          <w:szCs w:val="24"/>
        </w:rPr>
        <w:t>A.  Segregation and Labeling</w:t>
      </w:r>
    </w:p>
    <w:p w14:paraId="23D0DB07" w14:textId="77777777" w:rsidR="002A7A5F" w:rsidRPr="002D0F2D" w:rsidRDefault="00AF06EA" w:rsidP="002D0F2D">
      <w:pPr>
        <w:tabs>
          <w:tab w:val="left" w:pos="360"/>
          <w:tab w:val="left" w:pos="450"/>
          <w:tab w:val="left" w:pos="720"/>
          <w:tab w:val="left" w:pos="1080"/>
        </w:tabs>
        <w:ind w:left="1440" w:hanging="1080"/>
        <w:rPr>
          <w:rFonts w:asciiTheme="minorHAnsi" w:hAnsiTheme="minorHAnsi"/>
          <w:sz w:val="24"/>
          <w:szCs w:val="24"/>
        </w:rPr>
      </w:pP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t>1.</w:t>
      </w:r>
      <w:r w:rsidRPr="002D0F2D">
        <w:rPr>
          <w:rFonts w:asciiTheme="minorHAnsi" w:hAnsiTheme="minorHAnsi"/>
          <w:sz w:val="24"/>
          <w:szCs w:val="24"/>
        </w:rPr>
        <w:tab/>
      </w:r>
      <w:r w:rsidR="004F240C" w:rsidRPr="002D0F2D">
        <w:rPr>
          <w:rFonts w:asciiTheme="minorHAnsi" w:hAnsiTheme="minorHAnsi"/>
          <w:sz w:val="24"/>
          <w:szCs w:val="24"/>
        </w:rPr>
        <w:t>Biohazardous</w:t>
      </w:r>
      <w:r w:rsidR="006537DF" w:rsidRPr="002D0F2D">
        <w:rPr>
          <w:rFonts w:asciiTheme="minorHAnsi" w:hAnsiTheme="minorHAnsi"/>
          <w:sz w:val="24"/>
          <w:szCs w:val="24"/>
        </w:rPr>
        <w:t xml:space="preserve"> waste</w:t>
      </w:r>
      <w:r w:rsidR="0000774F" w:rsidRPr="002D0F2D">
        <w:rPr>
          <w:rFonts w:asciiTheme="minorHAnsi" w:hAnsiTheme="minorHAnsi"/>
          <w:sz w:val="24"/>
          <w:szCs w:val="24"/>
        </w:rPr>
        <w:t>, including sharps,</w:t>
      </w:r>
      <w:r w:rsidR="006537DF" w:rsidRPr="002D0F2D">
        <w:rPr>
          <w:rFonts w:asciiTheme="minorHAnsi" w:hAnsiTheme="minorHAnsi"/>
          <w:sz w:val="24"/>
          <w:szCs w:val="24"/>
        </w:rPr>
        <w:t xml:space="preserve"> will be </w:t>
      </w:r>
      <w:r w:rsidR="00FE4CEC" w:rsidRPr="002D0F2D">
        <w:rPr>
          <w:rFonts w:asciiTheme="minorHAnsi" w:hAnsiTheme="minorHAnsi"/>
          <w:sz w:val="24"/>
          <w:szCs w:val="24"/>
        </w:rPr>
        <w:t>segregated</w:t>
      </w:r>
      <w:r w:rsidR="0000774F" w:rsidRPr="002D0F2D">
        <w:rPr>
          <w:rFonts w:asciiTheme="minorHAnsi" w:hAnsiTheme="minorHAnsi"/>
          <w:sz w:val="24"/>
          <w:szCs w:val="24"/>
        </w:rPr>
        <w:t xml:space="preserve"> from </w:t>
      </w:r>
      <w:r w:rsidR="0036293D" w:rsidRPr="002D0F2D">
        <w:rPr>
          <w:rFonts w:asciiTheme="minorHAnsi" w:hAnsiTheme="minorHAnsi"/>
          <w:sz w:val="24"/>
          <w:szCs w:val="24"/>
        </w:rPr>
        <w:t>normal</w:t>
      </w:r>
      <w:r w:rsidR="0000774F" w:rsidRPr="002D0F2D">
        <w:rPr>
          <w:rFonts w:asciiTheme="minorHAnsi" w:hAnsiTheme="minorHAnsi"/>
          <w:sz w:val="24"/>
          <w:szCs w:val="24"/>
        </w:rPr>
        <w:t xml:space="preserve"> waste, properly containerized, and labeled</w:t>
      </w:r>
      <w:r w:rsidR="002A7A5F" w:rsidRPr="002D0F2D">
        <w:rPr>
          <w:rFonts w:asciiTheme="minorHAnsi" w:hAnsiTheme="minorHAnsi"/>
          <w:sz w:val="24"/>
          <w:szCs w:val="24"/>
        </w:rPr>
        <w:t xml:space="preserve"> by the generator</w:t>
      </w:r>
      <w:r w:rsidR="0000774F" w:rsidRPr="002D0F2D">
        <w:rPr>
          <w:rFonts w:asciiTheme="minorHAnsi" w:hAnsiTheme="minorHAnsi"/>
          <w:sz w:val="24"/>
          <w:szCs w:val="24"/>
        </w:rPr>
        <w:t xml:space="preserve"> at </w:t>
      </w:r>
      <w:r w:rsidR="00FE4CEC" w:rsidRPr="002D0F2D">
        <w:rPr>
          <w:rFonts w:asciiTheme="minorHAnsi" w:hAnsiTheme="minorHAnsi"/>
          <w:sz w:val="24"/>
          <w:szCs w:val="24"/>
        </w:rPr>
        <w:t>the point of generation</w:t>
      </w:r>
      <w:r w:rsidR="006537DF" w:rsidRPr="002D0F2D">
        <w:rPr>
          <w:rFonts w:asciiTheme="minorHAnsi" w:hAnsiTheme="minorHAnsi"/>
          <w:sz w:val="24"/>
          <w:szCs w:val="24"/>
        </w:rPr>
        <w:t xml:space="preserve"> (e.g., </w:t>
      </w:r>
      <w:r w:rsidR="0000774F" w:rsidRPr="002D0F2D">
        <w:rPr>
          <w:rFonts w:asciiTheme="minorHAnsi" w:hAnsiTheme="minorHAnsi"/>
          <w:sz w:val="24"/>
          <w:szCs w:val="24"/>
        </w:rPr>
        <w:t xml:space="preserve">laboratory, </w:t>
      </w:r>
      <w:r w:rsidR="00AD2EED" w:rsidRPr="002D0F2D">
        <w:rPr>
          <w:rFonts w:asciiTheme="minorHAnsi" w:hAnsiTheme="minorHAnsi"/>
          <w:sz w:val="24"/>
          <w:szCs w:val="24"/>
        </w:rPr>
        <w:t xml:space="preserve">animal facility, </w:t>
      </w:r>
      <w:r w:rsidR="006537DF" w:rsidRPr="002D0F2D">
        <w:rPr>
          <w:rFonts w:asciiTheme="minorHAnsi" w:hAnsiTheme="minorHAnsi"/>
          <w:sz w:val="24"/>
          <w:szCs w:val="24"/>
        </w:rPr>
        <w:t>patient</w:t>
      </w:r>
      <w:r w:rsidR="002F038A" w:rsidRPr="002D0F2D">
        <w:rPr>
          <w:rFonts w:asciiTheme="minorHAnsi" w:hAnsiTheme="minorHAnsi"/>
          <w:sz w:val="24"/>
          <w:szCs w:val="24"/>
        </w:rPr>
        <w:t xml:space="preserve"> </w:t>
      </w:r>
      <w:r w:rsidR="001C30AC" w:rsidRPr="002D0F2D">
        <w:rPr>
          <w:rFonts w:asciiTheme="minorHAnsi" w:hAnsiTheme="minorHAnsi"/>
          <w:sz w:val="24"/>
          <w:szCs w:val="24"/>
        </w:rPr>
        <w:t xml:space="preserve">exam </w:t>
      </w:r>
      <w:r w:rsidR="006537DF" w:rsidRPr="002D0F2D">
        <w:rPr>
          <w:rFonts w:asciiTheme="minorHAnsi" w:hAnsiTheme="minorHAnsi"/>
          <w:sz w:val="24"/>
          <w:szCs w:val="24"/>
        </w:rPr>
        <w:t>room, etc.)</w:t>
      </w:r>
      <w:r w:rsidR="00FE4CEC" w:rsidRPr="002D0F2D">
        <w:rPr>
          <w:rFonts w:asciiTheme="minorHAnsi" w:hAnsiTheme="minorHAnsi"/>
          <w:sz w:val="24"/>
          <w:szCs w:val="24"/>
        </w:rPr>
        <w:t>.</w:t>
      </w:r>
      <w:r w:rsidR="0000774F" w:rsidRPr="002D0F2D">
        <w:rPr>
          <w:rFonts w:asciiTheme="minorHAnsi" w:hAnsiTheme="minorHAnsi"/>
          <w:sz w:val="24"/>
          <w:szCs w:val="24"/>
        </w:rPr>
        <w:t xml:space="preserve"> Custodial staff will not collect waste that is not properly segregated, containerized</w:t>
      </w:r>
      <w:r w:rsidR="002A3F58" w:rsidRPr="002D0F2D">
        <w:rPr>
          <w:rFonts w:asciiTheme="minorHAnsi" w:hAnsiTheme="minorHAnsi"/>
          <w:sz w:val="24"/>
          <w:szCs w:val="24"/>
        </w:rPr>
        <w:t>,</w:t>
      </w:r>
      <w:r w:rsidR="0000774F" w:rsidRPr="002D0F2D">
        <w:rPr>
          <w:rFonts w:asciiTheme="minorHAnsi" w:hAnsiTheme="minorHAnsi"/>
          <w:sz w:val="24"/>
          <w:szCs w:val="24"/>
        </w:rPr>
        <w:t xml:space="preserve"> and labeled. </w:t>
      </w:r>
    </w:p>
    <w:p w14:paraId="1E6F5085" w14:textId="1E90C9AB" w:rsidR="0000774F" w:rsidRPr="002D0F2D" w:rsidRDefault="004E73CF" w:rsidP="002D0F2D">
      <w:pPr>
        <w:tabs>
          <w:tab w:val="left" w:pos="360"/>
          <w:tab w:val="left" w:pos="450"/>
          <w:tab w:val="left" w:pos="720"/>
          <w:tab w:val="left" w:pos="1080"/>
        </w:tabs>
        <w:ind w:left="1440" w:hanging="1080"/>
        <w:rPr>
          <w:rFonts w:asciiTheme="minorHAnsi" w:hAnsiTheme="minorHAnsi"/>
          <w:sz w:val="24"/>
          <w:szCs w:val="24"/>
        </w:rPr>
      </w:pP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00AF06EA" w:rsidRPr="002D0F2D">
        <w:rPr>
          <w:rFonts w:asciiTheme="minorHAnsi" w:hAnsiTheme="minorHAnsi"/>
          <w:sz w:val="24"/>
          <w:szCs w:val="24"/>
        </w:rPr>
        <w:t xml:space="preserve">2    </w:t>
      </w:r>
      <w:r w:rsidR="004F240C" w:rsidRPr="002D0F2D">
        <w:rPr>
          <w:rFonts w:asciiTheme="minorHAnsi" w:hAnsiTheme="minorHAnsi"/>
          <w:sz w:val="24"/>
          <w:szCs w:val="24"/>
        </w:rPr>
        <w:t>Biohazardous</w:t>
      </w:r>
      <w:r w:rsidR="0000774F" w:rsidRPr="002D0F2D">
        <w:rPr>
          <w:rFonts w:asciiTheme="minorHAnsi" w:hAnsiTheme="minorHAnsi"/>
          <w:sz w:val="24"/>
          <w:szCs w:val="24"/>
        </w:rPr>
        <w:t xml:space="preserve"> waste bags and sharps disposal containers will be handled in such a manner that containers will not break, spill, or otherwise cause </w:t>
      </w:r>
      <w:r w:rsidR="0037360A">
        <w:rPr>
          <w:rFonts w:asciiTheme="minorHAnsi" w:hAnsiTheme="minorHAnsi"/>
          <w:sz w:val="24"/>
          <w:szCs w:val="24"/>
        </w:rPr>
        <w:t>cross-</w:t>
      </w:r>
      <w:r w:rsidR="0000774F" w:rsidRPr="002D0F2D">
        <w:rPr>
          <w:rFonts w:asciiTheme="minorHAnsi" w:hAnsiTheme="minorHAnsi"/>
          <w:sz w:val="24"/>
          <w:szCs w:val="24"/>
        </w:rPr>
        <w:t>contamination.</w:t>
      </w:r>
    </w:p>
    <w:p w14:paraId="2F70C1E7" w14:textId="77777777" w:rsidR="006537DF" w:rsidRPr="002D0F2D" w:rsidRDefault="0000474A" w:rsidP="00895977">
      <w:pPr>
        <w:tabs>
          <w:tab w:val="left" w:pos="360"/>
          <w:tab w:val="left" w:pos="450"/>
        </w:tabs>
        <w:ind w:left="360" w:hanging="720"/>
        <w:rPr>
          <w:rFonts w:asciiTheme="minorHAnsi" w:hAnsiTheme="minorHAnsi"/>
          <w:sz w:val="24"/>
          <w:szCs w:val="24"/>
        </w:rPr>
      </w:pPr>
      <w:r w:rsidRPr="002D0F2D">
        <w:rPr>
          <w:rFonts w:asciiTheme="minorHAnsi" w:hAnsiTheme="minorHAnsi"/>
          <w:sz w:val="24"/>
          <w:szCs w:val="24"/>
        </w:rPr>
        <w:tab/>
      </w:r>
    </w:p>
    <w:p w14:paraId="13CB8E9E" w14:textId="5771D997" w:rsidR="002F038A" w:rsidRPr="002D0F2D" w:rsidRDefault="002A7A5F" w:rsidP="002D0F2D">
      <w:pPr>
        <w:tabs>
          <w:tab w:val="left" w:pos="360"/>
          <w:tab w:val="left" w:pos="720"/>
        </w:tabs>
        <w:ind w:left="1440" w:hanging="720"/>
        <w:rPr>
          <w:rFonts w:asciiTheme="minorHAnsi" w:hAnsiTheme="minorHAnsi"/>
          <w:sz w:val="24"/>
          <w:szCs w:val="24"/>
        </w:rPr>
      </w:pPr>
      <w:r w:rsidRPr="002D0F2D">
        <w:rPr>
          <w:rFonts w:asciiTheme="minorHAnsi" w:hAnsiTheme="minorHAnsi"/>
          <w:sz w:val="24"/>
          <w:szCs w:val="24"/>
        </w:rPr>
        <w:t>B</w:t>
      </w:r>
      <w:r w:rsidR="007536AD" w:rsidRPr="002D0F2D">
        <w:rPr>
          <w:rFonts w:asciiTheme="minorHAnsi" w:hAnsiTheme="minorHAnsi"/>
          <w:sz w:val="24"/>
          <w:szCs w:val="24"/>
        </w:rPr>
        <w:t xml:space="preserve">.  </w:t>
      </w:r>
      <w:r w:rsidR="0047338F" w:rsidRPr="002D0F2D">
        <w:rPr>
          <w:rFonts w:asciiTheme="minorHAnsi" w:hAnsiTheme="minorHAnsi"/>
          <w:sz w:val="24"/>
          <w:szCs w:val="24"/>
        </w:rPr>
        <w:t>Bags/</w:t>
      </w:r>
      <w:r w:rsidR="002F038A" w:rsidRPr="002D0F2D">
        <w:rPr>
          <w:rFonts w:asciiTheme="minorHAnsi" w:hAnsiTheme="minorHAnsi"/>
          <w:sz w:val="24"/>
          <w:szCs w:val="24"/>
        </w:rPr>
        <w:t xml:space="preserve">Containers </w:t>
      </w:r>
      <w:r w:rsidR="006E7413" w:rsidRPr="002D0F2D">
        <w:rPr>
          <w:rFonts w:asciiTheme="minorHAnsi" w:hAnsiTheme="minorHAnsi"/>
          <w:sz w:val="24"/>
          <w:szCs w:val="24"/>
        </w:rPr>
        <w:t>for</w:t>
      </w:r>
      <w:r w:rsidR="002F038A" w:rsidRPr="002D0F2D">
        <w:rPr>
          <w:rFonts w:asciiTheme="minorHAnsi" w:hAnsiTheme="minorHAnsi"/>
          <w:sz w:val="24"/>
          <w:szCs w:val="24"/>
        </w:rPr>
        <w:t xml:space="preserve"> </w:t>
      </w:r>
      <w:r w:rsidR="002F038A" w:rsidRPr="00DE7671">
        <w:rPr>
          <w:rFonts w:asciiTheme="minorHAnsi" w:hAnsiTheme="minorHAnsi"/>
          <w:b/>
          <w:sz w:val="24"/>
          <w:szCs w:val="24"/>
        </w:rPr>
        <w:t>On-</w:t>
      </w:r>
      <w:r w:rsidR="00917242" w:rsidRPr="00DE7671">
        <w:rPr>
          <w:rFonts w:asciiTheme="minorHAnsi" w:hAnsiTheme="minorHAnsi"/>
          <w:b/>
          <w:sz w:val="24"/>
          <w:szCs w:val="24"/>
        </w:rPr>
        <w:t>S</w:t>
      </w:r>
      <w:r w:rsidR="002F038A" w:rsidRPr="00DE7671">
        <w:rPr>
          <w:rFonts w:asciiTheme="minorHAnsi" w:hAnsiTheme="minorHAnsi"/>
          <w:b/>
          <w:sz w:val="24"/>
          <w:szCs w:val="24"/>
        </w:rPr>
        <w:t>ite</w:t>
      </w:r>
      <w:r w:rsidR="0037360A">
        <w:rPr>
          <w:rFonts w:asciiTheme="minorHAnsi" w:hAnsiTheme="minorHAnsi"/>
          <w:b/>
          <w:sz w:val="24"/>
          <w:szCs w:val="24"/>
        </w:rPr>
        <w:t xml:space="preserve"> Autoclaving</w:t>
      </w:r>
      <w:r w:rsidR="002F038A" w:rsidRPr="002D0F2D">
        <w:rPr>
          <w:rFonts w:asciiTheme="minorHAnsi" w:hAnsiTheme="minorHAnsi"/>
          <w:sz w:val="24"/>
          <w:szCs w:val="24"/>
        </w:rPr>
        <w:t xml:space="preserve"> Decontamination</w:t>
      </w:r>
    </w:p>
    <w:p w14:paraId="032AF2C2" w14:textId="77777777" w:rsidR="00AD2EED" w:rsidRPr="002D0F2D" w:rsidRDefault="004F240C" w:rsidP="002D0F2D">
      <w:pPr>
        <w:numPr>
          <w:ilvl w:val="0"/>
          <w:numId w:val="1"/>
        </w:numPr>
        <w:tabs>
          <w:tab w:val="left" w:pos="360"/>
          <w:tab w:val="left" w:pos="720"/>
          <w:tab w:val="num" w:pos="990"/>
        </w:tabs>
        <w:ind w:left="1440"/>
        <w:rPr>
          <w:rFonts w:asciiTheme="minorHAnsi" w:hAnsiTheme="minorHAnsi"/>
          <w:sz w:val="24"/>
          <w:szCs w:val="24"/>
        </w:rPr>
      </w:pPr>
      <w:r w:rsidRPr="002D0F2D">
        <w:rPr>
          <w:rFonts w:asciiTheme="minorHAnsi" w:hAnsiTheme="minorHAnsi"/>
          <w:sz w:val="24"/>
          <w:szCs w:val="24"/>
        </w:rPr>
        <w:t>Biohazardous</w:t>
      </w:r>
      <w:r w:rsidR="002F038A" w:rsidRPr="002D0F2D">
        <w:rPr>
          <w:rFonts w:asciiTheme="minorHAnsi" w:hAnsiTheme="minorHAnsi"/>
          <w:sz w:val="24"/>
          <w:szCs w:val="24"/>
        </w:rPr>
        <w:t xml:space="preserve"> wa</w:t>
      </w:r>
      <w:r w:rsidR="001C30AC" w:rsidRPr="002D0F2D">
        <w:rPr>
          <w:rFonts w:asciiTheme="minorHAnsi" w:hAnsiTheme="minorHAnsi"/>
          <w:sz w:val="24"/>
          <w:szCs w:val="24"/>
        </w:rPr>
        <w:t xml:space="preserve">ste that will </w:t>
      </w:r>
      <w:r w:rsidR="006537DF" w:rsidRPr="002D0F2D">
        <w:rPr>
          <w:rFonts w:asciiTheme="minorHAnsi" w:hAnsiTheme="minorHAnsi"/>
          <w:sz w:val="24"/>
          <w:szCs w:val="24"/>
        </w:rPr>
        <w:t>be decontaminated</w:t>
      </w:r>
      <w:r w:rsidR="002F038A" w:rsidRPr="002D0F2D">
        <w:rPr>
          <w:rFonts w:asciiTheme="minorHAnsi" w:hAnsiTheme="minorHAnsi"/>
          <w:sz w:val="24"/>
          <w:szCs w:val="24"/>
        </w:rPr>
        <w:t xml:space="preserve"> on site</w:t>
      </w:r>
      <w:r w:rsidR="006537DF" w:rsidRPr="002D0F2D">
        <w:rPr>
          <w:rFonts w:asciiTheme="minorHAnsi" w:hAnsiTheme="minorHAnsi"/>
          <w:sz w:val="24"/>
          <w:szCs w:val="24"/>
        </w:rPr>
        <w:t xml:space="preserve"> by autoclaving </w:t>
      </w:r>
      <w:r w:rsidR="00E84C00" w:rsidRPr="002D0F2D">
        <w:rPr>
          <w:rFonts w:asciiTheme="minorHAnsi" w:hAnsiTheme="minorHAnsi"/>
          <w:sz w:val="24"/>
          <w:szCs w:val="24"/>
        </w:rPr>
        <w:t xml:space="preserve">will be collected in </w:t>
      </w:r>
      <w:r w:rsidR="00AD2EED" w:rsidRPr="00150587">
        <w:rPr>
          <w:rFonts w:asciiTheme="minorHAnsi" w:hAnsiTheme="minorHAnsi"/>
          <w:b/>
          <w:bCs/>
          <w:sz w:val="24"/>
          <w:szCs w:val="24"/>
        </w:rPr>
        <w:t xml:space="preserve">clear autoclavable bags, </w:t>
      </w:r>
      <w:r w:rsidR="00AD2EED" w:rsidRPr="00150587">
        <w:rPr>
          <w:rFonts w:asciiTheme="minorHAnsi" w:hAnsiTheme="minorHAnsi"/>
          <w:b/>
          <w:bCs/>
          <w:i/>
          <w:sz w:val="24"/>
          <w:szCs w:val="24"/>
        </w:rPr>
        <w:t>without</w:t>
      </w:r>
      <w:r w:rsidR="00AD2EED" w:rsidRPr="00150587">
        <w:rPr>
          <w:rFonts w:asciiTheme="minorHAnsi" w:hAnsiTheme="minorHAnsi"/>
          <w:b/>
          <w:bCs/>
          <w:sz w:val="24"/>
          <w:szCs w:val="24"/>
        </w:rPr>
        <w:t xml:space="preserve"> biohazard symbols</w:t>
      </w:r>
      <w:r w:rsidR="00AD2EED" w:rsidRPr="002D0F2D">
        <w:rPr>
          <w:rFonts w:asciiTheme="minorHAnsi" w:hAnsiTheme="minorHAnsi"/>
          <w:sz w:val="24"/>
          <w:szCs w:val="24"/>
        </w:rPr>
        <w:t xml:space="preserve">. </w:t>
      </w:r>
    </w:p>
    <w:p w14:paraId="21AFA829" w14:textId="4C4EA89F" w:rsidR="00F115AF" w:rsidRPr="002D0F2D" w:rsidRDefault="00AD2EED" w:rsidP="002D0F2D">
      <w:pPr>
        <w:numPr>
          <w:ilvl w:val="0"/>
          <w:numId w:val="1"/>
        </w:numPr>
        <w:tabs>
          <w:tab w:val="left" w:pos="360"/>
          <w:tab w:val="left" w:pos="720"/>
          <w:tab w:val="num" w:pos="990"/>
        </w:tabs>
        <w:ind w:left="1440"/>
        <w:rPr>
          <w:rFonts w:asciiTheme="minorHAnsi" w:hAnsiTheme="minorHAnsi"/>
          <w:sz w:val="24"/>
          <w:szCs w:val="24"/>
        </w:rPr>
      </w:pPr>
      <w:r w:rsidRPr="002D0F2D">
        <w:rPr>
          <w:rFonts w:asciiTheme="minorHAnsi" w:hAnsiTheme="minorHAnsi"/>
          <w:sz w:val="24"/>
          <w:szCs w:val="24"/>
        </w:rPr>
        <w:t xml:space="preserve">The clear autoclavable bags will be contained in </w:t>
      </w:r>
      <w:r w:rsidR="00E84C00" w:rsidRPr="002D0F2D">
        <w:rPr>
          <w:rFonts w:asciiTheme="minorHAnsi" w:hAnsiTheme="minorHAnsi"/>
          <w:sz w:val="24"/>
          <w:szCs w:val="24"/>
        </w:rPr>
        <w:t>sturdy, leak-proof, outer containers that can be easily decontaminated</w:t>
      </w:r>
      <w:r w:rsidR="003B38EF" w:rsidRPr="002D0F2D">
        <w:rPr>
          <w:rFonts w:asciiTheme="minorHAnsi" w:hAnsiTheme="minorHAnsi"/>
          <w:sz w:val="24"/>
          <w:szCs w:val="24"/>
        </w:rPr>
        <w:t>.</w:t>
      </w:r>
      <w:r w:rsidR="00432B2A" w:rsidRPr="002D0F2D">
        <w:rPr>
          <w:rFonts w:asciiTheme="minorHAnsi" w:hAnsiTheme="minorHAnsi"/>
          <w:sz w:val="24"/>
          <w:szCs w:val="24"/>
        </w:rPr>
        <w:t xml:space="preserve"> All </w:t>
      </w:r>
      <w:r w:rsidR="004F240C" w:rsidRPr="002D0F2D">
        <w:rPr>
          <w:rFonts w:asciiTheme="minorHAnsi" w:hAnsiTheme="minorHAnsi"/>
          <w:sz w:val="24"/>
          <w:szCs w:val="24"/>
        </w:rPr>
        <w:t>biohazardous</w:t>
      </w:r>
      <w:r w:rsidR="00432B2A" w:rsidRPr="002D0F2D">
        <w:rPr>
          <w:rFonts w:asciiTheme="minorHAnsi" w:hAnsiTheme="minorHAnsi"/>
          <w:sz w:val="24"/>
          <w:szCs w:val="24"/>
        </w:rPr>
        <w:t xml:space="preserve"> waste collection containers must have a lid that can be </w:t>
      </w:r>
      <w:r w:rsidR="00ED1ACA" w:rsidRPr="002D0F2D">
        <w:rPr>
          <w:rFonts w:asciiTheme="minorHAnsi" w:hAnsiTheme="minorHAnsi"/>
          <w:sz w:val="24"/>
          <w:szCs w:val="24"/>
        </w:rPr>
        <w:t xml:space="preserve">closed </w:t>
      </w:r>
      <w:r w:rsidR="00432B2A" w:rsidRPr="002D0F2D">
        <w:rPr>
          <w:rFonts w:asciiTheme="minorHAnsi" w:hAnsiTheme="minorHAnsi"/>
          <w:sz w:val="24"/>
          <w:szCs w:val="24"/>
        </w:rPr>
        <w:t xml:space="preserve">in such a way as to prevent spillage. </w:t>
      </w:r>
      <w:r w:rsidR="00E84C00" w:rsidRPr="002D0F2D">
        <w:rPr>
          <w:rFonts w:asciiTheme="minorHAnsi" w:hAnsiTheme="minorHAnsi"/>
          <w:sz w:val="24"/>
          <w:szCs w:val="24"/>
        </w:rPr>
        <w:t>C</w:t>
      </w:r>
      <w:r w:rsidR="006537DF" w:rsidRPr="002D0F2D">
        <w:rPr>
          <w:rFonts w:asciiTheme="minorHAnsi" w:hAnsiTheme="minorHAnsi"/>
          <w:sz w:val="24"/>
          <w:szCs w:val="24"/>
        </w:rPr>
        <w:t>ontainer</w:t>
      </w:r>
      <w:r w:rsidR="00E84C00" w:rsidRPr="002D0F2D">
        <w:rPr>
          <w:rFonts w:asciiTheme="minorHAnsi" w:hAnsiTheme="minorHAnsi"/>
          <w:sz w:val="24"/>
          <w:szCs w:val="24"/>
        </w:rPr>
        <w:t>s</w:t>
      </w:r>
      <w:r w:rsidR="006537DF" w:rsidRPr="002D0F2D">
        <w:rPr>
          <w:rFonts w:asciiTheme="minorHAnsi" w:hAnsiTheme="minorHAnsi"/>
          <w:sz w:val="24"/>
          <w:szCs w:val="24"/>
        </w:rPr>
        <w:t xml:space="preserve"> </w:t>
      </w:r>
      <w:r w:rsidR="007E519A">
        <w:rPr>
          <w:rFonts w:asciiTheme="minorHAnsi" w:hAnsiTheme="minorHAnsi"/>
          <w:sz w:val="24"/>
          <w:szCs w:val="24"/>
        </w:rPr>
        <w:t xml:space="preserve">must </w:t>
      </w:r>
      <w:r w:rsidR="00E84C00" w:rsidRPr="002D0F2D">
        <w:rPr>
          <w:rFonts w:asciiTheme="minorHAnsi" w:hAnsiTheme="minorHAnsi"/>
          <w:sz w:val="24"/>
          <w:szCs w:val="24"/>
        </w:rPr>
        <w:t>be</w:t>
      </w:r>
      <w:r w:rsidR="006537DF" w:rsidRPr="002D0F2D">
        <w:rPr>
          <w:rFonts w:asciiTheme="minorHAnsi" w:hAnsiTheme="minorHAnsi"/>
          <w:sz w:val="24"/>
          <w:szCs w:val="24"/>
        </w:rPr>
        <w:t xml:space="preserve"> labeled</w:t>
      </w:r>
      <w:r w:rsidR="001C30AC" w:rsidRPr="002D0F2D">
        <w:rPr>
          <w:rFonts w:asciiTheme="minorHAnsi" w:hAnsiTheme="minorHAnsi"/>
          <w:sz w:val="24"/>
          <w:szCs w:val="24"/>
        </w:rPr>
        <w:t xml:space="preserve"> </w:t>
      </w:r>
      <w:r w:rsidR="007E519A">
        <w:rPr>
          <w:rFonts w:asciiTheme="minorHAnsi" w:hAnsiTheme="minorHAnsi"/>
          <w:sz w:val="24"/>
          <w:szCs w:val="24"/>
        </w:rPr>
        <w:t xml:space="preserve">as </w:t>
      </w:r>
      <w:r w:rsidR="001C30AC" w:rsidRPr="002D0F2D">
        <w:rPr>
          <w:rFonts w:asciiTheme="minorHAnsi" w:hAnsiTheme="minorHAnsi"/>
          <w:sz w:val="24"/>
          <w:szCs w:val="24"/>
        </w:rPr>
        <w:t>"</w:t>
      </w:r>
      <w:r w:rsidR="000B7E66" w:rsidRPr="002D0F2D">
        <w:rPr>
          <w:rFonts w:asciiTheme="minorHAnsi" w:hAnsiTheme="minorHAnsi"/>
          <w:sz w:val="24"/>
          <w:szCs w:val="24"/>
        </w:rPr>
        <w:t>Biohazardous</w:t>
      </w:r>
      <w:r w:rsidR="001301F3">
        <w:rPr>
          <w:rFonts w:asciiTheme="minorHAnsi" w:hAnsiTheme="minorHAnsi"/>
          <w:sz w:val="24"/>
          <w:szCs w:val="24"/>
        </w:rPr>
        <w:t>" and display</w:t>
      </w:r>
      <w:r w:rsidR="0059213C">
        <w:rPr>
          <w:rFonts w:asciiTheme="minorHAnsi" w:hAnsiTheme="minorHAnsi"/>
          <w:sz w:val="24"/>
          <w:szCs w:val="24"/>
        </w:rPr>
        <w:t xml:space="preserve"> </w:t>
      </w:r>
      <w:r w:rsidR="007E519A">
        <w:rPr>
          <w:rFonts w:asciiTheme="minorHAnsi" w:hAnsiTheme="minorHAnsi"/>
          <w:sz w:val="24"/>
          <w:szCs w:val="24"/>
        </w:rPr>
        <w:t xml:space="preserve">the universal biohazard symbol. </w:t>
      </w:r>
      <w:r w:rsidR="00FD6E99" w:rsidRPr="002D0F2D">
        <w:rPr>
          <w:rFonts w:asciiTheme="minorHAnsi" w:hAnsiTheme="minorHAnsi"/>
          <w:sz w:val="24"/>
          <w:szCs w:val="24"/>
        </w:rPr>
        <w:t>Proper l</w:t>
      </w:r>
      <w:r w:rsidR="001C30AC" w:rsidRPr="002D0F2D">
        <w:rPr>
          <w:rFonts w:asciiTheme="minorHAnsi" w:hAnsiTheme="minorHAnsi"/>
          <w:sz w:val="24"/>
          <w:szCs w:val="24"/>
        </w:rPr>
        <w:t>abeling</w:t>
      </w:r>
      <w:r w:rsidR="00FD6E99" w:rsidRPr="002D0F2D">
        <w:rPr>
          <w:rFonts w:asciiTheme="minorHAnsi" w:hAnsiTheme="minorHAnsi"/>
          <w:sz w:val="24"/>
          <w:szCs w:val="24"/>
        </w:rPr>
        <w:t xml:space="preserve"> of</w:t>
      </w:r>
      <w:r w:rsidR="001C30AC" w:rsidRPr="002D0F2D">
        <w:rPr>
          <w:rFonts w:asciiTheme="minorHAnsi" w:hAnsiTheme="minorHAnsi"/>
          <w:sz w:val="24"/>
          <w:szCs w:val="24"/>
        </w:rPr>
        <w:t xml:space="preserve"> containers </w:t>
      </w:r>
      <w:r w:rsidR="00FD6E99" w:rsidRPr="002D0F2D">
        <w:rPr>
          <w:rFonts w:asciiTheme="minorHAnsi" w:hAnsiTheme="minorHAnsi"/>
          <w:sz w:val="24"/>
          <w:szCs w:val="24"/>
        </w:rPr>
        <w:t xml:space="preserve">will </w:t>
      </w:r>
      <w:r w:rsidR="001C30AC" w:rsidRPr="002D0F2D">
        <w:rPr>
          <w:rFonts w:asciiTheme="minorHAnsi" w:hAnsiTheme="minorHAnsi"/>
          <w:sz w:val="24"/>
          <w:szCs w:val="24"/>
        </w:rPr>
        <w:t xml:space="preserve">ensure that waste </w:t>
      </w:r>
      <w:r w:rsidR="001F172B" w:rsidRPr="002D0F2D">
        <w:rPr>
          <w:rFonts w:asciiTheme="minorHAnsi" w:hAnsiTheme="minorHAnsi"/>
          <w:color w:val="000000"/>
          <w:sz w:val="24"/>
          <w:szCs w:val="24"/>
        </w:rPr>
        <w:t>intended for decontamination</w:t>
      </w:r>
      <w:r w:rsidR="001F172B" w:rsidRPr="002D0F2D">
        <w:rPr>
          <w:rFonts w:asciiTheme="minorHAnsi" w:hAnsiTheme="minorHAnsi"/>
          <w:sz w:val="24"/>
          <w:szCs w:val="24"/>
        </w:rPr>
        <w:t xml:space="preserve"> </w:t>
      </w:r>
      <w:r w:rsidR="001C30AC" w:rsidRPr="002D0F2D">
        <w:rPr>
          <w:rFonts w:asciiTheme="minorHAnsi" w:hAnsiTheme="minorHAnsi"/>
          <w:sz w:val="24"/>
          <w:szCs w:val="24"/>
        </w:rPr>
        <w:t xml:space="preserve">is not inadvertently discarded into the normal waste stream or removed by custodial </w:t>
      </w:r>
      <w:r w:rsidR="002A3F58" w:rsidRPr="002D0F2D">
        <w:rPr>
          <w:rFonts w:asciiTheme="minorHAnsi" w:hAnsiTheme="minorHAnsi"/>
          <w:sz w:val="24"/>
          <w:szCs w:val="24"/>
        </w:rPr>
        <w:t>staff</w:t>
      </w:r>
      <w:r w:rsidR="00FD6E99" w:rsidRPr="002D0F2D">
        <w:rPr>
          <w:rFonts w:asciiTheme="minorHAnsi" w:hAnsiTheme="minorHAnsi"/>
          <w:sz w:val="24"/>
          <w:szCs w:val="24"/>
        </w:rPr>
        <w:t xml:space="preserve"> before decontamination. </w:t>
      </w:r>
      <w:r w:rsidR="00F115AF" w:rsidRPr="002D0F2D">
        <w:rPr>
          <w:rFonts w:asciiTheme="minorHAnsi" w:hAnsiTheme="minorHAnsi"/>
          <w:sz w:val="24"/>
          <w:szCs w:val="24"/>
        </w:rPr>
        <w:tab/>
      </w:r>
      <w:r w:rsidR="00F115AF" w:rsidRPr="002D0F2D">
        <w:rPr>
          <w:rFonts w:asciiTheme="minorHAnsi" w:hAnsiTheme="minorHAnsi"/>
          <w:sz w:val="24"/>
          <w:szCs w:val="24"/>
        </w:rPr>
        <w:tab/>
      </w:r>
    </w:p>
    <w:p w14:paraId="6AD302C3" w14:textId="77777777" w:rsidR="00EB75C4" w:rsidRPr="002D0F2D" w:rsidRDefault="00C171E5" w:rsidP="002D0F2D">
      <w:pPr>
        <w:numPr>
          <w:ilvl w:val="0"/>
          <w:numId w:val="1"/>
        </w:numPr>
        <w:tabs>
          <w:tab w:val="left" w:pos="360"/>
          <w:tab w:val="left" w:pos="720"/>
          <w:tab w:val="left" w:pos="1080"/>
          <w:tab w:val="left" w:pos="1440"/>
        </w:tabs>
        <w:ind w:left="1440"/>
        <w:rPr>
          <w:rFonts w:asciiTheme="minorHAnsi" w:hAnsiTheme="minorHAnsi"/>
          <w:sz w:val="24"/>
          <w:szCs w:val="24"/>
        </w:rPr>
      </w:pPr>
      <w:r w:rsidRPr="002D0F2D">
        <w:rPr>
          <w:rFonts w:asciiTheme="minorHAnsi" w:hAnsiTheme="minorHAnsi"/>
          <w:sz w:val="24"/>
          <w:szCs w:val="24"/>
        </w:rPr>
        <w:t xml:space="preserve">After </w:t>
      </w:r>
      <w:r w:rsidR="00917242" w:rsidRPr="002D0F2D">
        <w:rPr>
          <w:rFonts w:asciiTheme="minorHAnsi" w:hAnsiTheme="minorHAnsi"/>
          <w:sz w:val="24"/>
          <w:szCs w:val="24"/>
        </w:rPr>
        <w:t xml:space="preserve">decontamination by </w:t>
      </w:r>
      <w:r w:rsidRPr="002D0F2D">
        <w:rPr>
          <w:rFonts w:asciiTheme="minorHAnsi" w:hAnsiTheme="minorHAnsi"/>
          <w:sz w:val="24"/>
          <w:szCs w:val="24"/>
        </w:rPr>
        <w:t>autoclaving</w:t>
      </w:r>
      <w:r w:rsidR="006208CE" w:rsidRPr="002D0F2D">
        <w:rPr>
          <w:rFonts w:asciiTheme="minorHAnsi" w:hAnsiTheme="minorHAnsi"/>
          <w:sz w:val="24"/>
          <w:szCs w:val="24"/>
        </w:rPr>
        <w:t>,</w:t>
      </w:r>
      <w:r w:rsidRPr="002D0F2D">
        <w:rPr>
          <w:rFonts w:asciiTheme="minorHAnsi" w:hAnsiTheme="minorHAnsi"/>
          <w:sz w:val="24"/>
          <w:szCs w:val="24"/>
        </w:rPr>
        <w:t xml:space="preserve"> </w:t>
      </w:r>
      <w:r w:rsidR="006208CE" w:rsidRPr="002D0F2D">
        <w:rPr>
          <w:rFonts w:asciiTheme="minorHAnsi" w:hAnsiTheme="minorHAnsi"/>
          <w:sz w:val="24"/>
          <w:szCs w:val="24"/>
        </w:rPr>
        <w:t xml:space="preserve">clear </w:t>
      </w:r>
      <w:r w:rsidRPr="002D0F2D">
        <w:rPr>
          <w:rFonts w:asciiTheme="minorHAnsi" w:hAnsiTheme="minorHAnsi"/>
          <w:sz w:val="24"/>
          <w:szCs w:val="24"/>
        </w:rPr>
        <w:t>w</w:t>
      </w:r>
      <w:r w:rsidR="00004832" w:rsidRPr="002D0F2D">
        <w:rPr>
          <w:rFonts w:asciiTheme="minorHAnsi" w:hAnsiTheme="minorHAnsi"/>
          <w:sz w:val="24"/>
          <w:szCs w:val="24"/>
        </w:rPr>
        <w:t>aste bag</w:t>
      </w:r>
      <w:r w:rsidR="00FD6E99" w:rsidRPr="002D0F2D">
        <w:rPr>
          <w:rFonts w:asciiTheme="minorHAnsi" w:hAnsiTheme="minorHAnsi"/>
          <w:sz w:val="24"/>
          <w:szCs w:val="24"/>
        </w:rPr>
        <w:t>s</w:t>
      </w:r>
      <w:r w:rsidR="00004832" w:rsidRPr="002D0F2D">
        <w:rPr>
          <w:rFonts w:asciiTheme="minorHAnsi" w:hAnsiTheme="minorHAnsi"/>
          <w:sz w:val="24"/>
          <w:szCs w:val="24"/>
        </w:rPr>
        <w:t xml:space="preserve"> will be disposed of in the “normal waste” stream</w:t>
      </w:r>
      <w:r w:rsidRPr="002D0F2D">
        <w:rPr>
          <w:rFonts w:asciiTheme="minorHAnsi" w:hAnsiTheme="minorHAnsi"/>
          <w:sz w:val="24"/>
          <w:szCs w:val="24"/>
        </w:rPr>
        <w:t>.</w:t>
      </w:r>
      <w:r w:rsidR="00004832" w:rsidRPr="002D0F2D">
        <w:rPr>
          <w:rFonts w:asciiTheme="minorHAnsi" w:hAnsiTheme="minorHAnsi"/>
          <w:sz w:val="24"/>
          <w:szCs w:val="24"/>
        </w:rPr>
        <w:t xml:space="preserve"> </w:t>
      </w:r>
    </w:p>
    <w:p w14:paraId="3C1DE9D4" w14:textId="77777777" w:rsidR="00EB75C4" w:rsidRPr="002D0F2D" w:rsidRDefault="00EB75C4" w:rsidP="002D0F2D">
      <w:pPr>
        <w:tabs>
          <w:tab w:val="left" w:pos="360"/>
          <w:tab w:val="left" w:pos="720"/>
          <w:tab w:val="left" w:pos="1080"/>
          <w:tab w:val="left" w:pos="1440"/>
        </w:tabs>
        <w:ind w:left="1440"/>
        <w:rPr>
          <w:rFonts w:asciiTheme="minorHAnsi" w:hAnsiTheme="minorHAnsi"/>
          <w:sz w:val="24"/>
          <w:szCs w:val="24"/>
        </w:rPr>
      </w:pPr>
    </w:p>
    <w:p w14:paraId="290A09E0" w14:textId="72D3ED07" w:rsidR="00CA6609" w:rsidRDefault="00EB75C4" w:rsidP="003713BE">
      <w:pPr>
        <w:tabs>
          <w:tab w:val="left" w:pos="360"/>
          <w:tab w:val="left" w:pos="720"/>
          <w:tab w:val="left" w:pos="1080"/>
          <w:tab w:val="left" w:pos="1440"/>
        </w:tabs>
        <w:ind w:left="720"/>
        <w:rPr>
          <w:rFonts w:asciiTheme="minorHAnsi" w:hAnsiTheme="minorHAnsi"/>
          <w:b/>
          <w:sz w:val="24"/>
          <w:szCs w:val="24"/>
        </w:rPr>
      </w:pPr>
      <w:r w:rsidRPr="002D0F2D">
        <w:rPr>
          <w:rFonts w:asciiTheme="minorHAnsi" w:hAnsiTheme="minorHAnsi"/>
          <w:b/>
          <w:sz w:val="24"/>
          <w:szCs w:val="24"/>
        </w:rPr>
        <w:lastRenderedPageBreak/>
        <w:t xml:space="preserve">NOTE: </w:t>
      </w:r>
      <w:r w:rsidR="00004832" w:rsidRPr="006846E5">
        <w:rPr>
          <w:rFonts w:asciiTheme="minorHAnsi" w:hAnsiTheme="minorHAnsi"/>
          <w:i/>
          <w:sz w:val="24"/>
          <w:szCs w:val="24"/>
        </w:rPr>
        <w:t xml:space="preserve">Red biohazard bags </w:t>
      </w:r>
      <w:r w:rsidR="008E010C">
        <w:rPr>
          <w:rFonts w:asciiTheme="minorHAnsi" w:hAnsiTheme="minorHAnsi"/>
          <w:i/>
          <w:sz w:val="24"/>
          <w:szCs w:val="24"/>
        </w:rPr>
        <w:t>must not be used for autoclaving</w:t>
      </w:r>
      <w:r w:rsidR="00A35828">
        <w:rPr>
          <w:rFonts w:asciiTheme="minorHAnsi" w:hAnsiTheme="minorHAnsi"/>
          <w:i/>
          <w:sz w:val="24"/>
          <w:szCs w:val="24"/>
        </w:rPr>
        <w:t xml:space="preserve"> and can never be placed in the “normal waste”stream</w:t>
      </w:r>
    </w:p>
    <w:p w14:paraId="0129AD4C" w14:textId="77777777" w:rsidR="00CA6609" w:rsidRPr="002D0F2D" w:rsidRDefault="00CA6609" w:rsidP="002D0F2D">
      <w:pPr>
        <w:tabs>
          <w:tab w:val="left" w:pos="360"/>
          <w:tab w:val="left" w:pos="720"/>
          <w:tab w:val="left" w:pos="1080"/>
          <w:tab w:val="left" w:pos="1440"/>
        </w:tabs>
        <w:ind w:left="720"/>
        <w:rPr>
          <w:rFonts w:asciiTheme="minorHAnsi" w:hAnsiTheme="minorHAnsi"/>
          <w:b/>
          <w:sz w:val="24"/>
          <w:szCs w:val="24"/>
        </w:rPr>
      </w:pPr>
    </w:p>
    <w:p w14:paraId="36E9E4B2" w14:textId="0ECF9609" w:rsidR="00731133" w:rsidRPr="002D0F2D" w:rsidRDefault="00320E17" w:rsidP="00001168">
      <w:pPr>
        <w:tabs>
          <w:tab w:val="left" w:pos="360"/>
          <w:tab w:val="left" w:pos="720"/>
          <w:tab w:val="left" w:pos="1080"/>
          <w:tab w:val="left" w:pos="1440"/>
          <w:tab w:val="left" w:pos="8205"/>
        </w:tabs>
        <w:ind w:left="720"/>
        <w:rPr>
          <w:rFonts w:asciiTheme="minorHAnsi" w:hAnsiTheme="minorHAnsi"/>
          <w:sz w:val="24"/>
          <w:szCs w:val="24"/>
        </w:rPr>
      </w:pPr>
      <w:r w:rsidRPr="002D0F2D">
        <w:rPr>
          <w:rFonts w:asciiTheme="minorHAnsi" w:hAnsiTheme="minorHAnsi"/>
          <w:sz w:val="24"/>
          <w:szCs w:val="24"/>
        </w:rPr>
        <w:t xml:space="preserve">C.  </w:t>
      </w:r>
      <w:r w:rsidR="00731133" w:rsidRPr="002D0F2D">
        <w:rPr>
          <w:rFonts w:asciiTheme="minorHAnsi" w:hAnsiTheme="minorHAnsi"/>
          <w:sz w:val="24"/>
          <w:szCs w:val="24"/>
        </w:rPr>
        <w:t xml:space="preserve">Bags/Containers for </w:t>
      </w:r>
      <w:r w:rsidR="00731133" w:rsidRPr="00FB4348">
        <w:rPr>
          <w:rFonts w:asciiTheme="minorHAnsi" w:hAnsiTheme="minorHAnsi"/>
          <w:b/>
          <w:sz w:val="24"/>
          <w:szCs w:val="24"/>
        </w:rPr>
        <w:t>Off-Site</w:t>
      </w:r>
      <w:r w:rsidR="00731133" w:rsidRPr="002D0F2D">
        <w:rPr>
          <w:rFonts w:asciiTheme="minorHAnsi" w:hAnsiTheme="minorHAnsi"/>
          <w:sz w:val="24"/>
          <w:szCs w:val="24"/>
        </w:rPr>
        <w:t xml:space="preserve"> Biohazardous Waste Disposal</w:t>
      </w:r>
      <w:r w:rsidR="00600243" w:rsidRPr="002D0F2D">
        <w:rPr>
          <w:rFonts w:asciiTheme="minorHAnsi" w:hAnsiTheme="minorHAnsi"/>
          <w:b/>
          <w:sz w:val="24"/>
          <w:szCs w:val="24"/>
        </w:rPr>
        <w:t>*</w:t>
      </w:r>
      <w:r w:rsidR="007402B3" w:rsidRPr="002D0F2D">
        <w:rPr>
          <w:rFonts w:asciiTheme="minorHAnsi" w:hAnsiTheme="minorHAnsi"/>
          <w:b/>
          <w:sz w:val="24"/>
          <w:szCs w:val="24"/>
        </w:rPr>
        <w:t xml:space="preserve"> </w:t>
      </w:r>
      <w:r w:rsidR="00001168">
        <w:rPr>
          <w:rFonts w:asciiTheme="minorHAnsi" w:hAnsiTheme="minorHAnsi"/>
          <w:b/>
          <w:sz w:val="24"/>
          <w:szCs w:val="24"/>
        </w:rPr>
        <w:tab/>
      </w:r>
    </w:p>
    <w:p w14:paraId="45F76153" w14:textId="77777777" w:rsidR="00731133" w:rsidRPr="002D0F2D" w:rsidRDefault="00731133" w:rsidP="003713BE">
      <w:pPr>
        <w:tabs>
          <w:tab w:val="left" w:pos="360"/>
          <w:tab w:val="left" w:pos="720"/>
          <w:tab w:val="left" w:pos="1080"/>
          <w:tab w:val="left" w:pos="1440"/>
        </w:tabs>
        <w:rPr>
          <w:rFonts w:asciiTheme="minorHAnsi" w:hAnsiTheme="minorHAnsi"/>
          <w:b/>
          <w:sz w:val="24"/>
          <w:szCs w:val="24"/>
        </w:rPr>
      </w:pPr>
    </w:p>
    <w:p w14:paraId="3E5D783B" w14:textId="0ECE49B3" w:rsidR="00ED1ACA" w:rsidRPr="00963E1F" w:rsidRDefault="00731133" w:rsidP="002D0F2D">
      <w:pPr>
        <w:pStyle w:val="ListParagraph"/>
        <w:numPr>
          <w:ilvl w:val="0"/>
          <w:numId w:val="32"/>
        </w:numPr>
        <w:tabs>
          <w:tab w:val="left" w:pos="360"/>
          <w:tab w:val="left" w:pos="720"/>
          <w:tab w:val="left" w:pos="1080"/>
          <w:tab w:val="left" w:pos="1440"/>
        </w:tabs>
        <w:ind w:left="1440"/>
      </w:pPr>
      <w:r w:rsidRPr="002D0F2D">
        <w:rPr>
          <w:rFonts w:asciiTheme="minorHAnsi" w:hAnsiTheme="minorHAnsi"/>
          <w:sz w:val="24"/>
          <w:szCs w:val="24"/>
        </w:rPr>
        <w:t xml:space="preserve">Biohazardous waste that will </w:t>
      </w:r>
      <w:r w:rsidRPr="001635C3">
        <w:rPr>
          <w:rFonts w:asciiTheme="minorHAnsi" w:hAnsiTheme="minorHAnsi"/>
          <w:i/>
          <w:sz w:val="24"/>
          <w:szCs w:val="24"/>
        </w:rPr>
        <w:t>not</w:t>
      </w:r>
      <w:r w:rsidRPr="002D0F2D">
        <w:rPr>
          <w:rFonts w:asciiTheme="minorHAnsi" w:hAnsiTheme="minorHAnsi"/>
          <w:sz w:val="24"/>
          <w:szCs w:val="24"/>
        </w:rPr>
        <w:t xml:space="preserve"> be </w:t>
      </w:r>
      <w:r w:rsidR="00215BB8">
        <w:rPr>
          <w:rFonts w:asciiTheme="minorHAnsi" w:hAnsiTheme="minorHAnsi"/>
          <w:sz w:val="24"/>
          <w:szCs w:val="24"/>
        </w:rPr>
        <w:t>autoclaved/</w:t>
      </w:r>
      <w:r w:rsidRPr="002D0F2D">
        <w:rPr>
          <w:rFonts w:asciiTheme="minorHAnsi" w:hAnsiTheme="minorHAnsi"/>
          <w:sz w:val="24"/>
          <w:szCs w:val="24"/>
        </w:rPr>
        <w:t>decontaminated on-site will be collected in red biohazard bags</w:t>
      </w:r>
      <w:r w:rsidR="006557C9">
        <w:rPr>
          <w:rFonts w:asciiTheme="minorHAnsi" w:hAnsiTheme="minorHAnsi"/>
          <w:sz w:val="24"/>
          <w:szCs w:val="24"/>
        </w:rPr>
        <w:t xml:space="preserve"> (for off-site </w:t>
      </w:r>
      <w:r w:rsidR="00DB0CE0">
        <w:rPr>
          <w:rFonts w:asciiTheme="minorHAnsi" w:hAnsiTheme="minorHAnsi"/>
          <w:sz w:val="24"/>
          <w:szCs w:val="24"/>
        </w:rPr>
        <w:t>autoclaving</w:t>
      </w:r>
      <w:r w:rsidR="006557C9">
        <w:rPr>
          <w:rFonts w:asciiTheme="minorHAnsi" w:hAnsiTheme="minorHAnsi"/>
          <w:sz w:val="24"/>
          <w:szCs w:val="24"/>
        </w:rPr>
        <w:t xml:space="preserve">) or yellow </w:t>
      </w:r>
      <w:r w:rsidR="00B74CF0">
        <w:rPr>
          <w:rFonts w:asciiTheme="minorHAnsi" w:hAnsiTheme="minorHAnsi"/>
          <w:sz w:val="24"/>
          <w:szCs w:val="24"/>
        </w:rPr>
        <w:t>bio</w:t>
      </w:r>
      <w:r w:rsidR="006557C9">
        <w:rPr>
          <w:rFonts w:asciiTheme="minorHAnsi" w:hAnsiTheme="minorHAnsi"/>
          <w:sz w:val="24"/>
          <w:szCs w:val="24"/>
        </w:rPr>
        <w:t xml:space="preserve">hazard bags (for off-site </w:t>
      </w:r>
      <w:r w:rsidR="00D15C31">
        <w:rPr>
          <w:rFonts w:asciiTheme="minorHAnsi" w:hAnsiTheme="minorHAnsi"/>
          <w:sz w:val="24"/>
          <w:szCs w:val="24"/>
        </w:rPr>
        <w:t>incineration)</w:t>
      </w:r>
      <w:r w:rsidR="00D15C31" w:rsidRPr="002D0F2D">
        <w:rPr>
          <w:rFonts w:asciiTheme="minorHAnsi" w:hAnsiTheme="minorHAnsi"/>
          <w:sz w:val="24"/>
          <w:szCs w:val="24"/>
        </w:rPr>
        <w:t xml:space="preserve"> </w:t>
      </w:r>
      <w:r w:rsidR="00D15C31">
        <w:rPr>
          <w:rFonts w:asciiTheme="minorHAnsi" w:hAnsiTheme="minorHAnsi"/>
          <w:sz w:val="24"/>
          <w:szCs w:val="24"/>
        </w:rPr>
        <w:t>that</w:t>
      </w:r>
      <w:r w:rsidR="006557C9">
        <w:rPr>
          <w:rFonts w:asciiTheme="minorHAnsi" w:hAnsiTheme="minorHAnsi"/>
          <w:sz w:val="24"/>
          <w:szCs w:val="24"/>
        </w:rPr>
        <w:t xml:space="preserve"> are </w:t>
      </w:r>
      <w:r w:rsidRPr="002D0F2D">
        <w:rPr>
          <w:rFonts w:asciiTheme="minorHAnsi" w:hAnsiTheme="minorHAnsi"/>
          <w:sz w:val="24"/>
          <w:szCs w:val="24"/>
        </w:rPr>
        <w:t>marked with a biohazard symbol.</w:t>
      </w:r>
    </w:p>
    <w:p w14:paraId="22DA496D" w14:textId="52D254C6" w:rsidR="006537DF" w:rsidRPr="002D0F2D" w:rsidRDefault="00ED1ACA" w:rsidP="002D0F2D">
      <w:pPr>
        <w:pStyle w:val="ListParagraph"/>
        <w:numPr>
          <w:ilvl w:val="0"/>
          <w:numId w:val="32"/>
        </w:numPr>
        <w:tabs>
          <w:tab w:val="left" w:pos="630"/>
        </w:tabs>
        <w:ind w:left="1440"/>
        <w:rPr>
          <w:rFonts w:asciiTheme="minorHAnsi" w:hAnsiTheme="minorHAnsi"/>
          <w:sz w:val="24"/>
          <w:szCs w:val="24"/>
        </w:rPr>
      </w:pPr>
      <w:r w:rsidRPr="002D0F2D">
        <w:rPr>
          <w:rFonts w:asciiTheme="minorHAnsi" w:hAnsiTheme="minorHAnsi"/>
          <w:sz w:val="24"/>
          <w:szCs w:val="24"/>
        </w:rPr>
        <w:t xml:space="preserve">Outer collection containers will be sturdy and leak-proof with a lid that can be closed to prevent spillage </w:t>
      </w:r>
      <w:r w:rsidR="0059213C">
        <w:rPr>
          <w:rFonts w:asciiTheme="minorHAnsi" w:hAnsiTheme="minorHAnsi"/>
          <w:sz w:val="24"/>
          <w:szCs w:val="24"/>
        </w:rPr>
        <w:t xml:space="preserve">and will be </w:t>
      </w:r>
      <w:r w:rsidRPr="002D0F2D">
        <w:rPr>
          <w:rFonts w:asciiTheme="minorHAnsi" w:hAnsiTheme="minorHAnsi"/>
          <w:sz w:val="24"/>
          <w:szCs w:val="24"/>
        </w:rPr>
        <w:t xml:space="preserve">clearly labeled </w:t>
      </w:r>
      <w:r w:rsidR="007E519A">
        <w:rPr>
          <w:rFonts w:asciiTheme="minorHAnsi" w:hAnsiTheme="minorHAnsi"/>
          <w:sz w:val="24"/>
          <w:szCs w:val="24"/>
        </w:rPr>
        <w:t xml:space="preserve">as “biohazard” </w:t>
      </w:r>
      <w:r w:rsidR="001301F3">
        <w:rPr>
          <w:rFonts w:asciiTheme="minorHAnsi" w:hAnsiTheme="minorHAnsi"/>
          <w:sz w:val="24"/>
          <w:szCs w:val="24"/>
        </w:rPr>
        <w:t>and</w:t>
      </w:r>
      <w:r w:rsidR="007E519A">
        <w:rPr>
          <w:rFonts w:asciiTheme="minorHAnsi" w:hAnsiTheme="minorHAnsi"/>
          <w:sz w:val="24"/>
          <w:szCs w:val="24"/>
        </w:rPr>
        <w:t xml:space="preserve"> </w:t>
      </w:r>
      <w:r w:rsidR="0059213C">
        <w:rPr>
          <w:rFonts w:asciiTheme="minorHAnsi" w:hAnsiTheme="minorHAnsi"/>
          <w:sz w:val="24"/>
          <w:szCs w:val="24"/>
        </w:rPr>
        <w:t xml:space="preserve">display </w:t>
      </w:r>
      <w:r w:rsidR="007E519A">
        <w:rPr>
          <w:rFonts w:asciiTheme="minorHAnsi" w:hAnsiTheme="minorHAnsi"/>
          <w:sz w:val="24"/>
          <w:szCs w:val="24"/>
        </w:rPr>
        <w:t>a label wi</w:t>
      </w:r>
      <w:r w:rsidR="0059213C">
        <w:rPr>
          <w:rFonts w:asciiTheme="minorHAnsi" w:hAnsiTheme="minorHAnsi"/>
          <w:sz w:val="24"/>
          <w:szCs w:val="24"/>
        </w:rPr>
        <w:t>t</w:t>
      </w:r>
      <w:r w:rsidR="007E519A">
        <w:rPr>
          <w:rFonts w:asciiTheme="minorHAnsi" w:hAnsiTheme="minorHAnsi"/>
          <w:sz w:val="24"/>
          <w:szCs w:val="24"/>
        </w:rPr>
        <w:t xml:space="preserve">h the universal biohazard symbol. </w:t>
      </w:r>
      <w:r w:rsidR="00805451" w:rsidRPr="002D0F2D">
        <w:rPr>
          <w:rFonts w:asciiTheme="minorHAnsi" w:hAnsiTheme="minorHAnsi"/>
          <w:sz w:val="24"/>
          <w:szCs w:val="24"/>
        </w:rPr>
        <w:tab/>
      </w:r>
    </w:p>
    <w:p w14:paraId="2B3F93D8" w14:textId="6C96BA01" w:rsidR="00AE01E0" w:rsidRPr="00EA45DB" w:rsidRDefault="00AE01E0" w:rsidP="002D0F2D">
      <w:pPr>
        <w:numPr>
          <w:ilvl w:val="0"/>
          <w:numId w:val="32"/>
        </w:numPr>
        <w:tabs>
          <w:tab w:val="left" w:pos="360"/>
          <w:tab w:val="left" w:pos="720"/>
        </w:tabs>
        <w:ind w:left="1440"/>
        <w:rPr>
          <w:rFonts w:asciiTheme="minorHAnsi" w:hAnsiTheme="minorHAnsi"/>
          <w:b/>
          <w:sz w:val="24"/>
          <w:szCs w:val="24"/>
        </w:rPr>
      </w:pPr>
      <w:r w:rsidRPr="00EA45DB">
        <w:rPr>
          <w:rFonts w:asciiTheme="minorHAnsi" w:hAnsiTheme="minorHAnsi"/>
          <w:b/>
          <w:sz w:val="24"/>
          <w:szCs w:val="24"/>
        </w:rPr>
        <w:t>Waste containers must weigh less than 50 pounds</w:t>
      </w:r>
      <w:r w:rsidR="00DD3F77" w:rsidRPr="00EA45DB">
        <w:rPr>
          <w:rFonts w:asciiTheme="minorHAnsi" w:hAnsiTheme="minorHAnsi"/>
          <w:b/>
          <w:sz w:val="24"/>
          <w:szCs w:val="24"/>
        </w:rPr>
        <w:t xml:space="preserve"> and</w:t>
      </w:r>
      <w:r w:rsidR="00D57D6C">
        <w:rPr>
          <w:rFonts w:asciiTheme="minorHAnsi" w:hAnsiTheme="minorHAnsi"/>
          <w:b/>
          <w:sz w:val="24"/>
          <w:szCs w:val="24"/>
        </w:rPr>
        <w:t xml:space="preserve"> </w:t>
      </w:r>
      <w:r w:rsidR="0059213C">
        <w:rPr>
          <w:rFonts w:asciiTheme="minorHAnsi" w:hAnsiTheme="minorHAnsi"/>
          <w:b/>
          <w:sz w:val="24"/>
          <w:szCs w:val="24"/>
        </w:rPr>
        <w:t xml:space="preserve">must </w:t>
      </w:r>
      <w:r w:rsidR="00D57D6C">
        <w:rPr>
          <w:rFonts w:asciiTheme="minorHAnsi" w:hAnsiTheme="minorHAnsi"/>
          <w:b/>
          <w:sz w:val="24"/>
          <w:szCs w:val="24"/>
        </w:rPr>
        <w:t>be</w:t>
      </w:r>
      <w:r w:rsidR="00DD3F77" w:rsidRPr="00EA45DB">
        <w:rPr>
          <w:rFonts w:asciiTheme="minorHAnsi" w:hAnsiTheme="minorHAnsi"/>
          <w:b/>
          <w:sz w:val="24"/>
          <w:szCs w:val="24"/>
        </w:rPr>
        <w:t xml:space="preserve"> secured with a lid</w:t>
      </w:r>
      <w:r w:rsidRPr="00EA45DB">
        <w:rPr>
          <w:rFonts w:asciiTheme="minorHAnsi" w:hAnsiTheme="minorHAnsi"/>
          <w:b/>
          <w:sz w:val="24"/>
          <w:szCs w:val="24"/>
        </w:rPr>
        <w:t xml:space="preserve"> or they will not be picked up.</w:t>
      </w:r>
    </w:p>
    <w:p w14:paraId="4117969E" w14:textId="58A0FCBD" w:rsidR="005E648C" w:rsidRPr="002D0F2D" w:rsidRDefault="00CD5C38" w:rsidP="002D0F2D">
      <w:pPr>
        <w:numPr>
          <w:ilvl w:val="0"/>
          <w:numId w:val="32"/>
        </w:numPr>
        <w:tabs>
          <w:tab w:val="left" w:pos="360"/>
          <w:tab w:val="left" w:pos="720"/>
        </w:tabs>
        <w:ind w:left="1440"/>
        <w:rPr>
          <w:rFonts w:asciiTheme="minorHAnsi" w:hAnsiTheme="minorHAnsi"/>
          <w:sz w:val="24"/>
          <w:szCs w:val="24"/>
        </w:rPr>
      </w:pPr>
      <w:r>
        <w:rPr>
          <w:rFonts w:asciiTheme="minorHAnsi" w:hAnsiTheme="minorHAnsi"/>
          <w:sz w:val="24"/>
          <w:szCs w:val="24"/>
        </w:rPr>
        <w:t xml:space="preserve">Solid </w:t>
      </w:r>
      <w:r w:rsidR="00387ABF" w:rsidRPr="002D0F2D">
        <w:rPr>
          <w:rFonts w:asciiTheme="minorHAnsi" w:hAnsiTheme="minorHAnsi"/>
          <w:sz w:val="24"/>
          <w:szCs w:val="24"/>
        </w:rPr>
        <w:t>waste</w:t>
      </w:r>
      <w:r w:rsidR="00EA45DB">
        <w:rPr>
          <w:rFonts w:asciiTheme="minorHAnsi" w:hAnsiTheme="minorHAnsi"/>
          <w:sz w:val="24"/>
          <w:szCs w:val="24"/>
        </w:rPr>
        <w:t xml:space="preserve"> </w:t>
      </w:r>
      <w:r w:rsidR="00D41C6E">
        <w:rPr>
          <w:rFonts w:asciiTheme="minorHAnsi" w:hAnsiTheme="minorHAnsi"/>
          <w:sz w:val="24"/>
          <w:szCs w:val="24"/>
        </w:rPr>
        <w:t xml:space="preserve">containing Prions or Prion-like proteins </w:t>
      </w:r>
      <w:r w:rsidR="005E648C" w:rsidRPr="002D0F2D">
        <w:rPr>
          <w:rFonts w:asciiTheme="minorHAnsi" w:hAnsiTheme="minorHAnsi"/>
          <w:sz w:val="24"/>
          <w:szCs w:val="24"/>
        </w:rPr>
        <w:t xml:space="preserve">will be placed in yellow </w:t>
      </w:r>
      <w:r w:rsidR="001C6BAA">
        <w:rPr>
          <w:rFonts w:asciiTheme="minorHAnsi" w:hAnsiTheme="minorHAnsi"/>
          <w:sz w:val="24"/>
          <w:szCs w:val="24"/>
        </w:rPr>
        <w:t>bin</w:t>
      </w:r>
      <w:r w:rsidR="005E648C" w:rsidRPr="002D0F2D">
        <w:rPr>
          <w:rFonts w:asciiTheme="minorHAnsi" w:hAnsiTheme="minorHAnsi"/>
          <w:sz w:val="24"/>
          <w:szCs w:val="24"/>
        </w:rPr>
        <w:t>s lined with yellow biohazard bags</w:t>
      </w:r>
      <w:r w:rsidR="008868A7">
        <w:rPr>
          <w:rFonts w:asciiTheme="minorHAnsi" w:hAnsiTheme="minorHAnsi"/>
          <w:sz w:val="24"/>
          <w:szCs w:val="24"/>
        </w:rPr>
        <w:t xml:space="preserve"> </w:t>
      </w:r>
      <w:r w:rsidR="00AF45E8" w:rsidRPr="002D0F2D">
        <w:rPr>
          <w:rFonts w:asciiTheme="minorHAnsi" w:hAnsiTheme="minorHAnsi"/>
          <w:sz w:val="24"/>
          <w:szCs w:val="24"/>
        </w:rPr>
        <w:t>for incineration</w:t>
      </w:r>
      <w:r w:rsidR="005E648C" w:rsidRPr="002D0F2D">
        <w:rPr>
          <w:rFonts w:asciiTheme="minorHAnsi" w:hAnsiTheme="minorHAnsi"/>
          <w:sz w:val="24"/>
          <w:szCs w:val="24"/>
        </w:rPr>
        <w:t>.</w:t>
      </w:r>
    </w:p>
    <w:p w14:paraId="15693152" w14:textId="0D5ED206" w:rsidR="00FA4CAA" w:rsidRDefault="001D0E26" w:rsidP="000B7E66">
      <w:pPr>
        <w:numPr>
          <w:ilvl w:val="0"/>
          <w:numId w:val="32"/>
        </w:numPr>
        <w:tabs>
          <w:tab w:val="left" w:pos="360"/>
          <w:tab w:val="left" w:pos="720"/>
        </w:tabs>
        <w:ind w:left="1440"/>
        <w:rPr>
          <w:rFonts w:asciiTheme="minorHAnsi" w:hAnsiTheme="minorHAnsi"/>
          <w:sz w:val="24"/>
          <w:szCs w:val="24"/>
        </w:rPr>
      </w:pPr>
      <w:r>
        <w:rPr>
          <w:rFonts w:asciiTheme="minorHAnsi" w:hAnsiTheme="minorHAnsi"/>
          <w:sz w:val="24"/>
          <w:szCs w:val="24"/>
        </w:rPr>
        <w:t>Solid w</w:t>
      </w:r>
      <w:r w:rsidRPr="002D0F2D">
        <w:rPr>
          <w:rFonts w:asciiTheme="minorHAnsi" w:hAnsiTheme="minorHAnsi"/>
          <w:sz w:val="24"/>
          <w:szCs w:val="24"/>
        </w:rPr>
        <w:t xml:space="preserve">aste </w:t>
      </w:r>
      <w:r w:rsidR="0092055E" w:rsidRPr="002D0F2D">
        <w:rPr>
          <w:rFonts w:asciiTheme="minorHAnsi" w:hAnsiTheme="minorHAnsi"/>
          <w:sz w:val="24"/>
          <w:szCs w:val="24"/>
        </w:rPr>
        <w:t xml:space="preserve">that contains trace amounts of </w:t>
      </w:r>
      <w:hyperlink r:id="rId10" w:history="1">
        <w:r w:rsidR="0092055E" w:rsidRPr="00EA45DB">
          <w:rPr>
            <w:rStyle w:val="Hyperlink"/>
            <w:rFonts w:asciiTheme="minorHAnsi" w:hAnsiTheme="minorHAnsi"/>
            <w:sz w:val="24"/>
            <w:szCs w:val="24"/>
          </w:rPr>
          <w:t>high hazard chemicals, group 1 ca</w:t>
        </w:r>
        <w:r w:rsidR="00EA45DB">
          <w:rPr>
            <w:rStyle w:val="Hyperlink"/>
            <w:rFonts w:asciiTheme="minorHAnsi" w:hAnsiTheme="minorHAnsi"/>
            <w:sz w:val="24"/>
            <w:szCs w:val="24"/>
          </w:rPr>
          <w:t xml:space="preserve">rcinogens, and chemotherapeutic </w:t>
        </w:r>
        <w:r w:rsidR="0092055E" w:rsidRPr="00EA45DB">
          <w:rPr>
            <w:rStyle w:val="Hyperlink"/>
            <w:rFonts w:asciiTheme="minorHAnsi" w:hAnsiTheme="minorHAnsi"/>
            <w:sz w:val="24"/>
            <w:szCs w:val="24"/>
          </w:rPr>
          <w:t>agents</w:t>
        </w:r>
      </w:hyperlink>
      <w:r w:rsidR="0092055E" w:rsidRPr="002D0F2D">
        <w:rPr>
          <w:rFonts w:asciiTheme="minorHAnsi" w:hAnsiTheme="minorHAnsi"/>
          <w:sz w:val="24"/>
          <w:szCs w:val="24"/>
        </w:rPr>
        <w:t xml:space="preserve"> must be </w:t>
      </w:r>
      <w:r w:rsidR="00CA4AC1" w:rsidRPr="00FB4348">
        <w:t>disposed of in yellow bags/bins</w:t>
      </w:r>
      <w:r w:rsidR="0092055E" w:rsidRPr="002D0F2D">
        <w:rPr>
          <w:rFonts w:asciiTheme="minorHAnsi" w:hAnsiTheme="minorHAnsi"/>
          <w:sz w:val="24"/>
          <w:szCs w:val="24"/>
        </w:rPr>
        <w:t xml:space="preserve"> </w:t>
      </w:r>
      <w:r w:rsidR="001301F3">
        <w:rPr>
          <w:rFonts w:asciiTheme="minorHAnsi" w:hAnsiTheme="minorHAnsi"/>
          <w:sz w:val="24"/>
          <w:szCs w:val="24"/>
        </w:rPr>
        <w:t>labeled as biohazardous</w:t>
      </w:r>
      <w:r w:rsidR="0092055E" w:rsidRPr="002D0F2D">
        <w:rPr>
          <w:rFonts w:asciiTheme="minorHAnsi" w:hAnsiTheme="minorHAnsi"/>
          <w:sz w:val="24"/>
          <w:szCs w:val="24"/>
        </w:rPr>
        <w:t>.</w:t>
      </w:r>
    </w:p>
    <w:p w14:paraId="5106F995" w14:textId="473921EC" w:rsidR="00BF6A18" w:rsidRPr="00FA4CAA" w:rsidRDefault="001D0E26" w:rsidP="000B7E66">
      <w:pPr>
        <w:numPr>
          <w:ilvl w:val="0"/>
          <w:numId w:val="32"/>
        </w:numPr>
        <w:tabs>
          <w:tab w:val="left" w:pos="360"/>
          <w:tab w:val="left" w:pos="720"/>
        </w:tabs>
        <w:ind w:left="1440"/>
        <w:rPr>
          <w:rFonts w:asciiTheme="minorHAnsi" w:hAnsiTheme="minorHAnsi"/>
          <w:sz w:val="24"/>
          <w:szCs w:val="24"/>
        </w:rPr>
      </w:pPr>
      <w:r>
        <w:rPr>
          <w:rFonts w:asciiTheme="minorHAnsi" w:hAnsiTheme="minorHAnsi"/>
          <w:sz w:val="24"/>
          <w:szCs w:val="24"/>
        </w:rPr>
        <w:t>Solid w</w:t>
      </w:r>
      <w:r w:rsidRPr="000B7E66">
        <w:rPr>
          <w:rFonts w:asciiTheme="minorHAnsi" w:hAnsiTheme="minorHAnsi"/>
          <w:sz w:val="24"/>
          <w:szCs w:val="24"/>
        </w:rPr>
        <w:t xml:space="preserve">aste </w:t>
      </w:r>
      <w:r w:rsidR="00BF6A18" w:rsidRPr="000B7E66">
        <w:rPr>
          <w:rFonts w:asciiTheme="minorHAnsi" w:hAnsiTheme="minorHAnsi"/>
          <w:sz w:val="24"/>
          <w:szCs w:val="24"/>
        </w:rPr>
        <w:t xml:space="preserve">that contains trace amounts of </w:t>
      </w:r>
      <w:r w:rsidR="00371FD0" w:rsidRPr="000B7E66">
        <w:rPr>
          <w:rFonts w:asciiTheme="minorHAnsi" w:hAnsiTheme="minorHAnsi"/>
          <w:sz w:val="24"/>
          <w:szCs w:val="24"/>
        </w:rPr>
        <w:t>low molecula</w:t>
      </w:r>
      <w:r w:rsidR="00044C41" w:rsidRPr="000B7E66">
        <w:rPr>
          <w:rFonts w:asciiTheme="minorHAnsi" w:hAnsiTheme="minorHAnsi"/>
          <w:sz w:val="24"/>
          <w:szCs w:val="24"/>
        </w:rPr>
        <w:t>r</w:t>
      </w:r>
      <w:r w:rsidR="00371FD0" w:rsidRPr="000B7E66">
        <w:rPr>
          <w:rFonts w:asciiTheme="minorHAnsi" w:hAnsiTheme="minorHAnsi"/>
          <w:sz w:val="24"/>
          <w:szCs w:val="24"/>
        </w:rPr>
        <w:t xml:space="preserve"> weight </w:t>
      </w:r>
      <w:r w:rsidR="00BF6A18" w:rsidRPr="000B7E66">
        <w:rPr>
          <w:rFonts w:asciiTheme="minorHAnsi" w:hAnsiTheme="minorHAnsi"/>
          <w:sz w:val="24"/>
          <w:szCs w:val="24"/>
        </w:rPr>
        <w:t>biologically-derived toxins must be disposed</w:t>
      </w:r>
      <w:r w:rsidR="0059213C">
        <w:rPr>
          <w:rFonts w:asciiTheme="minorHAnsi" w:hAnsiTheme="minorHAnsi"/>
          <w:sz w:val="24"/>
          <w:szCs w:val="24"/>
        </w:rPr>
        <w:t xml:space="preserve"> of</w:t>
      </w:r>
      <w:r w:rsidR="00BF6A18" w:rsidRPr="000B7E66">
        <w:rPr>
          <w:rFonts w:asciiTheme="minorHAnsi" w:hAnsiTheme="minorHAnsi"/>
          <w:sz w:val="24"/>
          <w:szCs w:val="24"/>
        </w:rPr>
        <w:t xml:space="preserve"> in yellow bags/bin</w:t>
      </w:r>
      <w:r w:rsidR="00CD5C38">
        <w:rPr>
          <w:rFonts w:asciiTheme="minorHAnsi" w:hAnsiTheme="minorHAnsi"/>
          <w:sz w:val="24"/>
          <w:szCs w:val="24"/>
        </w:rPr>
        <w:t>s</w:t>
      </w:r>
      <w:r w:rsidR="00BF6A18" w:rsidRPr="000B7E66">
        <w:rPr>
          <w:rFonts w:asciiTheme="minorHAnsi" w:hAnsiTheme="minorHAnsi"/>
          <w:sz w:val="24"/>
          <w:szCs w:val="24"/>
        </w:rPr>
        <w:t xml:space="preserve"> marked for incineration.</w:t>
      </w:r>
      <w:r w:rsidR="001F4567" w:rsidRPr="00FA4CAA">
        <w:rPr>
          <w:rFonts w:asciiTheme="minorHAnsi" w:hAnsiTheme="minorHAnsi"/>
          <w:sz w:val="24"/>
          <w:szCs w:val="24"/>
        </w:rPr>
        <w:t xml:space="preserve"> Waste that contains trace amounts of proteinaceous </w:t>
      </w:r>
      <w:r w:rsidR="009B3EC0" w:rsidRPr="00FA4CAA">
        <w:rPr>
          <w:rFonts w:asciiTheme="minorHAnsi" w:hAnsiTheme="minorHAnsi"/>
          <w:sz w:val="24"/>
          <w:szCs w:val="24"/>
        </w:rPr>
        <w:t xml:space="preserve">biologically-derived </w:t>
      </w:r>
      <w:r w:rsidR="001F4567" w:rsidRPr="00FA4CAA">
        <w:rPr>
          <w:rFonts w:asciiTheme="minorHAnsi" w:hAnsiTheme="minorHAnsi"/>
          <w:sz w:val="24"/>
          <w:szCs w:val="24"/>
        </w:rPr>
        <w:t>toxins can be disposed of in a red biohazard bag</w:t>
      </w:r>
      <w:r w:rsidR="00CD5C38">
        <w:rPr>
          <w:rFonts w:asciiTheme="minorHAnsi" w:hAnsiTheme="minorHAnsi"/>
          <w:sz w:val="24"/>
          <w:szCs w:val="24"/>
        </w:rPr>
        <w:t xml:space="preserve"> or clear autoclavable bag</w:t>
      </w:r>
      <w:r w:rsidR="001F4567" w:rsidRPr="00FA4CAA">
        <w:rPr>
          <w:rFonts w:asciiTheme="minorHAnsi" w:hAnsiTheme="minorHAnsi"/>
          <w:sz w:val="24"/>
          <w:szCs w:val="24"/>
        </w:rPr>
        <w:t>.</w:t>
      </w:r>
      <w:r w:rsidR="001F4567" w:rsidRPr="00880A3F">
        <w:rPr>
          <w:rFonts w:asciiTheme="minorHAnsi" w:hAnsiTheme="minorHAnsi"/>
          <w:sz w:val="24"/>
          <w:szCs w:val="24"/>
        </w:rPr>
        <w:t xml:space="preserve"> See </w:t>
      </w:r>
      <w:hyperlink r:id="rId11" w:history="1">
        <w:r w:rsidR="001F4567" w:rsidRPr="00FA4CAA">
          <w:rPr>
            <w:rStyle w:val="Hyperlink"/>
            <w:rFonts w:asciiTheme="minorHAnsi" w:hAnsiTheme="minorHAnsi"/>
            <w:sz w:val="24"/>
            <w:szCs w:val="24"/>
          </w:rPr>
          <w:t>Biological Waste Disposal Template</w:t>
        </w:r>
      </w:hyperlink>
      <w:r w:rsidR="001F4567" w:rsidRPr="00FA4CAA">
        <w:rPr>
          <w:rFonts w:asciiTheme="minorHAnsi" w:hAnsiTheme="minorHAnsi"/>
          <w:sz w:val="24"/>
          <w:szCs w:val="24"/>
        </w:rPr>
        <w:t xml:space="preserve"> for a complete discussion of liquid and solid biological</w:t>
      </w:r>
      <w:r w:rsidR="00CE402E" w:rsidRPr="00FA4CAA">
        <w:rPr>
          <w:rFonts w:asciiTheme="minorHAnsi" w:hAnsiTheme="minorHAnsi"/>
          <w:sz w:val="24"/>
          <w:szCs w:val="24"/>
        </w:rPr>
        <w:t>ly</w:t>
      </w:r>
      <w:r w:rsidR="001F4567" w:rsidRPr="00FA4CAA">
        <w:rPr>
          <w:rFonts w:asciiTheme="minorHAnsi" w:hAnsiTheme="minorHAnsi"/>
          <w:sz w:val="24"/>
          <w:szCs w:val="24"/>
        </w:rPr>
        <w:t xml:space="preserve">-derived toxins disposal methods. </w:t>
      </w:r>
    </w:p>
    <w:p w14:paraId="13A1B8A0" w14:textId="77777777" w:rsidR="007402B3" w:rsidRDefault="007402B3" w:rsidP="002D0F2D">
      <w:pPr>
        <w:tabs>
          <w:tab w:val="left" w:pos="360"/>
          <w:tab w:val="left" w:pos="720"/>
        </w:tabs>
        <w:ind w:left="1440"/>
        <w:rPr>
          <w:rFonts w:asciiTheme="minorHAnsi" w:hAnsiTheme="minorHAnsi"/>
          <w:sz w:val="24"/>
          <w:szCs w:val="24"/>
        </w:rPr>
      </w:pPr>
    </w:p>
    <w:p w14:paraId="3E349064" w14:textId="77777777" w:rsidR="007402B3" w:rsidRPr="002D0F2D" w:rsidRDefault="003A3D7B" w:rsidP="002D0F2D">
      <w:pPr>
        <w:tabs>
          <w:tab w:val="left" w:pos="360"/>
          <w:tab w:val="left" w:pos="720"/>
          <w:tab w:val="left" w:pos="1080"/>
          <w:tab w:val="left" w:pos="1440"/>
        </w:tabs>
        <w:ind w:left="720"/>
        <w:rPr>
          <w:rFonts w:asciiTheme="minorHAnsi" w:hAnsiTheme="minorHAnsi"/>
          <w:b/>
          <w:sz w:val="24"/>
          <w:szCs w:val="24"/>
        </w:rPr>
      </w:pPr>
      <w:r>
        <w:rPr>
          <w:rFonts w:asciiTheme="minorHAnsi" w:hAnsiTheme="minorHAnsi"/>
          <w:b/>
          <w:sz w:val="24"/>
          <w:szCs w:val="24"/>
        </w:rPr>
        <w:t>*</w:t>
      </w:r>
      <w:r w:rsidR="007402B3">
        <w:rPr>
          <w:rFonts w:asciiTheme="minorHAnsi" w:hAnsiTheme="minorHAnsi"/>
          <w:b/>
          <w:sz w:val="24"/>
          <w:szCs w:val="24"/>
        </w:rPr>
        <w:t>See App</w:t>
      </w:r>
      <w:r w:rsidR="00600243">
        <w:rPr>
          <w:rFonts w:asciiTheme="minorHAnsi" w:hAnsiTheme="minorHAnsi"/>
          <w:b/>
          <w:sz w:val="24"/>
          <w:szCs w:val="24"/>
        </w:rPr>
        <w:t xml:space="preserve">endix A </w:t>
      </w:r>
      <w:r w:rsidR="00600243" w:rsidRPr="00EA45DB">
        <w:rPr>
          <w:rFonts w:asciiTheme="minorHAnsi" w:hAnsiTheme="minorHAnsi"/>
          <w:sz w:val="24"/>
          <w:szCs w:val="24"/>
        </w:rPr>
        <w:t xml:space="preserve">for additional information regarding </w:t>
      </w:r>
      <w:r w:rsidR="00600243" w:rsidRPr="00FB4348">
        <w:rPr>
          <w:rFonts w:asciiTheme="minorHAnsi" w:hAnsiTheme="minorHAnsi"/>
          <w:b/>
          <w:sz w:val="24"/>
          <w:szCs w:val="24"/>
        </w:rPr>
        <w:t>Off-Site</w:t>
      </w:r>
      <w:r w:rsidR="00600243" w:rsidRPr="00EA45DB">
        <w:rPr>
          <w:rFonts w:asciiTheme="minorHAnsi" w:hAnsiTheme="minorHAnsi"/>
          <w:sz w:val="24"/>
          <w:szCs w:val="24"/>
        </w:rPr>
        <w:t xml:space="preserve"> Disposal Options</w:t>
      </w:r>
      <w:r w:rsidR="007402B3" w:rsidRPr="00EA45DB">
        <w:rPr>
          <w:rFonts w:asciiTheme="minorHAnsi" w:hAnsiTheme="minorHAnsi"/>
          <w:sz w:val="24"/>
          <w:szCs w:val="24"/>
        </w:rPr>
        <w:t>.</w:t>
      </w:r>
    </w:p>
    <w:p w14:paraId="01942400" w14:textId="77777777" w:rsidR="006537DF" w:rsidRPr="002D0F2D" w:rsidRDefault="006537DF" w:rsidP="002D0F2D">
      <w:pPr>
        <w:tabs>
          <w:tab w:val="left" w:pos="360"/>
          <w:tab w:val="left" w:pos="720"/>
          <w:tab w:val="left" w:pos="1080"/>
          <w:tab w:val="left" w:pos="1440"/>
        </w:tabs>
        <w:ind w:left="1440" w:hanging="300"/>
        <w:rPr>
          <w:rFonts w:asciiTheme="minorHAnsi" w:hAnsiTheme="minorHAnsi"/>
          <w:sz w:val="24"/>
          <w:szCs w:val="24"/>
        </w:rPr>
      </w:pPr>
    </w:p>
    <w:p w14:paraId="2B35B50C" w14:textId="77777777" w:rsidR="00B665BE" w:rsidRPr="002D0F2D" w:rsidRDefault="002A7A5F" w:rsidP="002D0F2D">
      <w:pPr>
        <w:tabs>
          <w:tab w:val="left" w:pos="360"/>
          <w:tab w:val="left" w:pos="1080"/>
        </w:tabs>
        <w:ind w:left="720"/>
        <w:rPr>
          <w:rFonts w:asciiTheme="minorHAnsi" w:hAnsiTheme="minorHAnsi"/>
          <w:sz w:val="24"/>
          <w:szCs w:val="24"/>
        </w:rPr>
      </w:pPr>
      <w:r w:rsidRPr="002D0F2D">
        <w:rPr>
          <w:rFonts w:asciiTheme="minorHAnsi" w:hAnsiTheme="minorHAnsi"/>
          <w:sz w:val="24"/>
          <w:szCs w:val="24"/>
        </w:rPr>
        <w:t xml:space="preserve">D.  </w:t>
      </w:r>
      <w:r w:rsidR="00A64E75" w:rsidRPr="002D0F2D">
        <w:rPr>
          <w:rFonts w:asciiTheme="minorHAnsi" w:hAnsiTheme="minorHAnsi"/>
          <w:sz w:val="24"/>
          <w:szCs w:val="24"/>
        </w:rPr>
        <w:t xml:space="preserve">Biohazardous </w:t>
      </w:r>
      <w:r w:rsidR="006208CE" w:rsidRPr="002D0F2D">
        <w:rPr>
          <w:rFonts w:asciiTheme="minorHAnsi" w:hAnsiTheme="minorHAnsi"/>
          <w:sz w:val="24"/>
          <w:szCs w:val="24"/>
        </w:rPr>
        <w:t xml:space="preserve">Sharps </w:t>
      </w:r>
      <w:r w:rsidR="00B665BE" w:rsidRPr="002D0F2D">
        <w:rPr>
          <w:rFonts w:asciiTheme="minorHAnsi" w:hAnsiTheme="minorHAnsi"/>
          <w:sz w:val="24"/>
          <w:szCs w:val="24"/>
        </w:rPr>
        <w:t xml:space="preserve">Containers </w:t>
      </w:r>
    </w:p>
    <w:p w14:paraId="466F44CF" w14:textId="4A7982B0" w:rsidR="00E84C00" w:rsidRPr="002D0F2D" w:rsidRDefault="00E84C00" w:rsidP="002D0F2D">
      <w:pPr>
        <w:tabs>
          <w:tab w:val="left" w:pos="360"/>
          <w:tab w:val="left" w:pos="1440"/>
        </w:tabs>
        <w:ind w:left="1440" w:hanging="360"/>
        <w:rPr>
          <w:rFonts w:asciiTheme="minorHAnsi" w:hAnsiTheme="minorHAnsi"/>
          <w:sz w:val="24"/>
          <w:szCs w:val="24"/>
        </w:rPr>
      </w:pPr>
      <w:r w:rsidRPr="002D0F2D">
        <w:rPr>
          <w:rFonts w:asciiTheme="minorHAnsi" w:hAnsiTheme="minorHAnsi"/>
          <w:sz w:val="24"/>
          <w:szCs w:val="24"/>
        </w:rPr>
        <w:t xml:space="preserve">1.  </w:t>
      </w:r>
      <w:r w:rsidRPr="002D0F2D">
        <w:rPr>
          <w:rFonts w:asciiTheme="minorHAnsi" w:hAnsiTheme="minorHAnsi"/>
          <w:sz w:val="24"/>
          <w:szCs w:val="24"/>
        </w:rPr>
        <w:tab/>
      </w:r>
      <w:r w:rsidR="00324F52" w:rsidRPr="002D0F2D">
        <w:rPr>
          <w:rFonts w:asciiTheme="minorHAnsi" w:hAnsiTheme="minorHAnsi"/>
          <w:sz w:val="24"/>
          <w:szCs w:val="24"/>
        </w:rPr>
        <w:t>Biohazardous s</w:t>
      </w:r>
      <w:r w:rsidR="00B665BE" w:rsidRPr="002D0F2D">
        <w:rPr>
          <w:rFonts w:asciiTheme="minorHAnsi" w:hAnsiTheme="minorHAnsi"/>
          <w:sz w:val="24"/>
          <w:szCs w:val="24"/>
        </w:rPr>
        <w:t xml:space="preserve">harps disposal containers may </w:t>
      </w:r>
      <w:r w:rsidR="00B665BE" w:rsidRPr="001635C3">
        <w:rPr>
          <w:rFonts w:asciiTheme="minorHAnsi" w:hAnsiTheme="minorHAnsi"/>
          <w:i/>
          <w:sz w:val="24"/>
          <w:szCs w:val="24"/>
        </w:rPr>
        <w:t>never</w:t>
      </w:r>
      <w:r w:rsidR="00B665BE" w:rsidRPr="002D0F2D">
        <w:rPr>
          <w:rFonts w:asciiTheme="minorHAnsi" w:hAnsiTheme="minorHAnsi"/>
          <w:sz w:val="24"/>
          <w:szCs w:val="24"/>
        </w:rPr>
        <w:t xml:space="preserve"> be placed in the normal waste stream</w:t>
      </w:r>
      <w:r w:rsidR="00EE01C1" w:rsidRPr="002D0F2D">
        <w:rPr>
          <w:rFonts w:asciiTheme="minorHAnsi" w:hAnsiTheme="minorHAnsi"/>
          <w:sz w:val="24"/>
          <w:szCs w:val="24"/>
        </w:rPr>
        <w:t xml:space="preserve">. </w:t>
      </w:r>
      <w:r w:rsidR="00324F52" w:rsidRPr="002D0F2D">
        <w:rPr>
          <w:rFonts w:asciiTheme="minorHAnsi" w:hAnsiTheme="minorHAnsi"/>
          <w:sz w:val="24"/>
          <w:szCs w:val="24"/>
        </w:rPr>
        <w:t>These s</w:t>
      </w:r>
      <w:r w:rsidR="0071771A" w:rsidRPr="002D0F2D">
        <w:rPr>
          <w:rFonts w:asciiTheme="minorHAnsi" w:hAnsiTheme="minorHAnsi"/>
          <w:sz w:val="24"/>
          <w:szCs w:val="24"/>
        </w:rPr>
        <w:t>harps containers will be collected</w:t>
      </w:r>
      <w:r w:rsidR="00E61BEC" w:rsidRPr="002D0F2D">
        <w:rPr>
          <w:rFonts w:asciiTheme="minorHAnsi" w:hAnsiTheme="minorHAnsi"/>
          <w:sz w:val="24"/>
          <w:szCs w:val="24"/>
        </w:rPr>
        <w:t xml:space="preserve"> separately as “</w:t>
      </w:r>
      <w:r w:rsidR="001D45C2" w:rsidRPr="002D0F2D">
        <w:rPr>
          <w:rFonts w:asciiTheme="minorHAnsi" w:hAnsiTheme="minorHAnsi"/>
          <w:sz w:val="24"/>
          <w:szCs w:val="24"/>
        </w:rPr>
        <w:t xml:space="preserve">biohazardous </w:t>
      </w:r>
      <w:r w:rsidR="00E61BEC" w:rsidRPr="002D0F2D">
        <w:rPr>
          <w:rFonts w:asciiTheme="minorHAnsi" w:hAnsiTheme="minorHAnsi"/>
          <w:sz w:val="24"/>
          <w:szCs w:val="24"/>
        </w:rPr>
        <w:t>sharps waste</w:t>
      </w:r>
      <w:r w:rsidR="00D15C31" w:rsidRPr="002D0F2D">
        <w:rPr>
          <w:rFonts w:asciiTheme="minorHAnsi" w:hAnsiTheme="minorHAnsi"/>
          <w:sz w:val="24"/>
          <w:szCs w:val="24"/>
        </w:rPr>
        <w:t>.”</w:t>
      </w:r>
    </w:p>
    <w:p w14:paraId="35AF8810" w14:textId="77777777" w:rsidR="00E84C00" w:rsidRPr="002D0F2D" w:rsidRDefault="00E84C00" w:rsidP="002D0F2D">
      <w:pPr>
        <w:tabs>
          <w:tab w:val="left" w:pos="360"/>
          <w:tab w:val="left" w:pos="1080"/>
        </w:tabs>
        <w:ind w:left="1440" w:hanging="360"/>
        <w:rPr>
          <w:rFonts w:asciiTheme="minorHAnsi" w:hAnsiTheme="minorHAnsi"/>
          <w:sz w:val="24"/>
          <w:szCs w:val="24"/>
        </w:rPr>
      </w:pPr>
      <w:r w:rsidRPr="002D0F2D">
        <w:rPr>
          <w:rFonts w:asciiTheme="minorHAnsi" w:hAnsiTheme="minorHAnsi"/>
          <w:sz w:val="24"/>
          <w:szCs w:val="24"/>
        </w:rPr>
        <w:t>2.</w:t>
      </w:r>
      <w:r w:rsidRPr="002D0F2D">
        <w:rPr>
          <w:rFonts w:asciiTheme="minorHAnsi" w:hAnsiTheme="minorHAnsi"/>
          <w:sz w:val="24"/>
          <w:szCs w:val="24"/>
        </w:rPr>
        <w:tab/>
      </w:r>
      <w:r w:rsidR="00324F52" w:rsidRPr="002D0F2D">
        <w:rPr>
          <w:rFonts w:asciiTheme="minorHAnsi" w:hAnsiTheme="minorHAnsi"/>
          <w:sz w:val="24"/>
          <w:szCs w:val="24"/>
        </w:rPr>
        <w:t>Biohazardous s</w:t>
      </w:r>
      <w:r w:rsidRPr="002D0F2D">
        <w:rPr>
          <w:rFonts w:asciiTheme="minorHAnsi" w:hAnsiTheme="minorHAnsi"/>
          <w:sz w:val="24"/>
          <w:szCs w:val="24"/>
        </w:rPr>
        <w:t>harps containers will not be used for any other purpose than sharps disposal.</w:t>
      </w:r>
    </w:p>
    <w:p w14:paraId="2A039B4A" w14:textId="77777777" w:rsidR="00B665BE" w:rsidRPr="002D0F2D" w:rsidRDefault="00E84C00" w:rsidP="002D0F2D">
      <w:pPr>
        <w:tabs>
          <w:tab w:val="left" w:pos="360"/>
          <w:tab w:val="left" w:pos="1080"/>
        </w:tabs>
        <w:ind w:left="1440" w:hanging="360"/>
        <w:rPr>
          <w:rFonts w:asciiTheme="minorHAnsi" w:hAnsiTheme="minorHAnsi"/>
          <w:sz w:val="24"/>
          <w:szCs w:val="24"/>
        </w:rPr>
      </w:pPr>
      <w:r w:rsidRPr="002D0F2D">
        <w:rPr>
          <w:rFonts w:asciiTheme="minorHAnsi" w:hAnsiTheme="minorHAnsi"/>
          <w:sz w:val="24"/>
          <w:szCs w:val="24"/>
        </w:rPr>
        <w:t>3.</w:t>
      </w:r>
      <w:r w:rsidRPr="002D0F2D">
        <w:rPr>
          <w:rFonts w:asciiTheme="minorHAnsi" w:hAnsiTheme="minorHAnsi"/>
          <w:sz w:val="24"/>
          <w:szCs w:val="24"/>
        </w:rPr>
        <w:tab/>
      </w:r>
      <w:r w:rsidR="00324F52" w:rsidRPr="002D0F2D">
        <w:rPr>
          <w:rFonts w:asciiTheme="minorHAnsi" w:hAnsiTheme="minorHAnsi"/>
          <w:sz w:val="24"/>
          <w:szCs w:val="24"/>
        </w:rPr>
        <w:t>Biohazardous s</w:t>
      </w:r>
      <w:r w:rsidR="00B665BE" w:rsidRPr="002D0F2D">
        <w:rPr>
          <w:rFonts w:asciiTheme="minorHAnsi" w:hAnsiTheme="minorHAnsi"/>
          <w:sz w:val="24"/>
          <w:szCs w:val="24"/>
        </w:rPr>
        <w:t xml:space="preserve">harps containers </w:t>
      </w:r>
      <w:r w:rsidR="00E91F04" w:rsidRPr="002D0F2D">
        <w:rPr>
          <w:rFonts w:asciiTheme="minorHAnsi" w:hAnsiTheme="minorHAnsi"/>
          <w:sz w:val="24"/>
          <w:szCs w:val="24"/>
        </w:rPr>
        <w:t>w</w:t>
      </w:r>
      <w:r w:rsidRPr="002D0F2D">
        <w:rPr>
          <w:rFonts w:asciiTheme="minorHAnsi" w:hAnsiTheme="minorHAnsi"/>
          <w:sz w:val="24"/>
          <w:szCs w:val="24"/>
        </w:rPr>
        <w:t>i</w:t>
      </w:r>
      <w:r w:rsidR="00E91F04" w:rsidRPr="002D0F2D">
        <w:rPr>
          <w:rFonts w:asciiTheme="minorHAnsi" w:hAnsiTheme="minorHAnsi"/>
          <w:sz w:val="24"/>
          <w:szCs w:val="24"/>
        </w:rPr>
        <w:t>ll</w:t>
      </w:r>
      <w:r w:rsidR="00B665BE" w:rsidRPr="002D0F2D">
        <w:rPr>
          <w:rFonts w:asciiTheme="minorHAnsi" w:hAnsiTheme="minorHAnsi"/>
          <w:sz w:val="24"/>
          <w:szCs w:val="24"/>
        </w:rPr>
        <w:t xml:space="preserve"> be:</w:t>
      </w:r>
    </w:p>
    <w:p w14:paraId="676938AD" w14:textId="77777777" w:rsidR="00B665BE" w:rsidRPr="002D0F2D" w:rsidRDefault="00B665BE" w:rsidP="002D0F2D">
      <w:pPr>
        <w:numPr>
          <w:ilvl w:val="0"/>
          <w:numId w:val="12"/>
        </w:numPr>
        <w:tabs>
          <w:tab w:val="clear" w:pos="1440"/>
          <w:tab w:val="left" w:pos="360"/>
          <w:tab w:val="left" w:pos="810"/>
          <w:tab w:val="num" w:pos="1800"/>
        </w:tabs>
        <w:ind w:left="1800"/>
        <w:rPr>
          <w:rFonts w:asciiTheme="minorHAnsi" w:hAnsiTheme="minorHAnsi"/>
          <w:sz w:val="24"/>
          <w:szCs w:val="24"/>
        </w:rPr>
      </w:pPr>
      <w:r w:rsidRPr="002D0F2D">
        <w:rPr>
          <w:rFonts w:asciiTheme="minorHAnsi" w:hAnsiTheme="minorHAnsi"/>
          <w:sz w:val="24"/>
          <w:szCs w:val="24"/>
        </w:rPr>
        <w:t>P</w:t>
      </w:r>
      <w:r w:rsidR="006537DF" w:rsidRPr="002D0F2D">
        <w:rPr>
          <w:rFonts w:asciiTheme="minorHAnsi" w:hAnsiTheme="minorHAnsi"/>
          <w:sz w:val="24"/>
          <w:szCs w:val="24"/>
        </w:rPr>
        <w:t xml:space="preserve">uncture resistant </w:t>
      </w:r>
    </w:p>
    <w:p w14:paraId="4AB03A09" w14:textId="77777777" w:rsidR="00B665BE" w:rsidRPr="002D0F2D" w:rsidRDefault="00B665BE" w:rsidP="002D0F2D">
      <w:pPr>
        <w:numPr>
          <w:ilvl w:val="0"/>
          <w:numId w:val="12"/>
        </w:numPr>
        <w:tabs>
          <w:tab w:val="left" w:pos="360"/>
          <w:tab w:val="left" w:pos="1080"/>
        </w:tabs>
        <w:ind w:left="1800"/>
        <w:rPr>
          <w:rFonts w:asciiTheme="minorHAnsi" w:hAnsiTheme="minorHAnsi"/>
          <w:sz w:val="24"/>
          <w:szCs w:val="24"/>
        </w:rPr>
      </w:pPr>
      <w:r w:rsidRPr="002D0F2D">
        <w:rPr>
          <w:rFonts w:asciiTheme="minorHAnsi" w:hAnsiTheme="minorHAnsi"/>
          <w:sz w:val="24"/>
          <w:szCs w:val="24"/>
        </w:rPr>
        <w:t>C</w:t>
      </w:r>
      <w:r w:rsidR="00D56BD4" w:rsidRPr="002D0F2D">
        <w:rPr>
          <w:rFonts w:asciiTheme="minorHAnsi" w:hAnsiTheme="minorHAnsi"/>
          <w:sz w:val="24"/>
          <w:szCs w:val="24"/>
        </w:rPr>
        <w:t>lear</w:t>
      </w:r>
      <w:r w:rsidR="009C416B" w:rsidRPr="002D0F2D">
        <w:rPr>
          <w:rFonts w:asciiTheme="minorHAnsi" w:hAnsiTheme="minorHAnsi"/>
          <w:sz w:val="24"/>
          <w:szCs w:val="24"/>
        </w:rPr>
        <w:t>ly</w:t>
      </w:r>
      <w:r w:rsidR="00D56BD4" w:rsidRPr="002D0F2D">
        <w:rPr>
          <w:rFonts w:asciiTheme="minorHAnsi" w:hAnsiTheme="minorHAnsi"/>
          <w:sz w:val="24"/>
          <w:szCs w:val="24"/>
        </w:rPr>
        <w:t xml:space="preserve"> marked with a biohazard symbol</w:t>
      </w:r>
    </w:p>
    <w:p w14:paraId="65AF4867" w14:textId="55939546" w:rsidR="00AD780C" w:rsidRPr="002D0F2D" w:rsidRDefault="00AD780C" w:rsidP="002D0F2D">
      <w:pPr>
        <w:numPr>
          <w:ilvl w:val="0"/>
          <w:numId w:val="12"/>
        </w:numPr>
        <w:tabs>
          <w:tab w:val="left" w:pos="360"/>
          <w:tab w:val="left" w:pos="1080"/>
        </w:tabs>
        <w:ind w:left="1800"/>
        <w:rPr>
          <w:rFonts w:asciiTheme="minorHAnsi" w:hAnsiTheme="minorHAnsi"/>
          <w:sz w:val="24"/>
          <w:szCs w:val="24"/>
        </w:rPr>
      </w:pPr>
      <w:r w:rsidRPr="002D0F2D">
        <w:rPr>
          <w:rFonts w:asciiTheme="minorHAnsi" w:hAnsiTheme="minorHAnsi"/>
          <w:sz w:val="24"/>
          <w:szCs w:val="24"/>
        </w:rPr>
        <w:t xml:space="preserve">Within easy reach of the </w:t>
      </w:r>
      <w:r w:rsidR="00D15C31" w:rsidRPr="002D0F2D">
        <w:rPr>
          <w:rFonts w:asciiTheme="minorHAnsi" w:hAnsiTheme="minorHAnsi"/>
          <w:sz w:val="24"/>
          <w:szCs w:val="24"/>
        </w:rPr>
        <w:t>workstation</w:t>
      </w:r>
    </w:p>
    <w:p w14:paraId="10798F28" w14:textId="77777777" w:rsidR="00B665BE" w:rsidRPr="002D0F2D" w:rsidRDefault="00B665BE" w:rsidP="002D0F2D">
      <w:pPr>
        <w:numPr>
          <w:ilvl w:val="0"/>
          <w:numId w:val="12"/>
        </w:numPr>
        <w:tabs>
          <w:tab w:val="left" w:pos="360"/>
          <w:tab w:val="left" w:pos="1080"/>
        </w:tabs>
        <w:ind w:left="1800"/>
        <w:rPr>
          <w:rFonts w:asciiTheme="minorHAnsi" w:hAnsiTheme="minorHAnsi"/>
          <w:sz w:val="24"/>
          <w:szCs w:val="24"/>
        </w:rPr>
      </w:pPr>
      <w:r w:rsidRPr="002D0F2D">
        <w:rPr>
          <w:rFonts w:asciiTheme="minorHAnsi" w:hAnsiTheme="minorHAnsi"/>
          <w:sz w:val="24"/>
          <w:szCs w:val="24"/>
        </w:rPr>
        <w:t>F</w:t>
      </w:r>
      <w:r w:rsidR="004E5127" w:rsidRPr="002D0F2D">
        <w:rPr>
          <w:rFonts w:asciiTheme="minorHAnsi" w:hAnsiTheme="minorHAnsi"/>
          <w:sz w:val="24"/>
          <w:szCs w:val="24"/>
        </w:rPr>
        <w:t>illed to</w:t>
      </w:r>
      <w:r w:rsidRPr="002D0F2D">
        <w:rPr>
          <w:rFonts w:asciiTheme="minorHAnsi" w:hAnsiTheme="minorHAnsi"/>
          <w:sz w:val="24"/>
          <w:szCs w:val="24"/>
        </w:rPr>
        <w:t xml:space="preserve"> no</w:t>
      </w:r>
      <w:r w:rsidR="0023520A" w:rsidRPr="002D0F2D">
        <w:rPr>
          <w:rFonts w:asciiTheme="minorHAnsi" w:hAnsiTheme="minorHAnsi"/>
          <w:sz w:val="24"/>
          <w:szCs w:val="24"/>
        </w:rPr>
        <w:t xml:space="preserve"> more than ¾ capacity</w:t>
      </w:r>
    </w:p>
    <w:p w14:paraId="2275AF0D" w14:textId="3E0AC26B" w:rsidR="006537DF" w:rsidRPr="002D0F2D" w:rsidRDefault="00390A1C" w:rsidP="002D0F2D">
      <w:pPr>
        <w:numPr>
          <w:ilvl w:val="0"/>
          <w:numId w:val="12"/>
        </w:numPr>
        <w:tabs>
          <w:tab w:val="left" w:pos="360"/>
          <w:tab w:val="left" w:pos="1080"/>
        </w:tabs>
        <w:ind w:left="1800"/>
        <w:rPr>
          <w:rFonts w:asciiTheme="minorHAnsi" w:hAnsiTheme="minorHAnsi"/>
          <w:sz w:val="24"/>
          <w:szCs w:val="24"/>
        </w:rPr>
      </w:pPr>
      <w:r>
        <w:rPr>
          <w:rFonts w:asciiTheme="minorHAnsi" w:hAnsiTheme="minorHAnsi"/>
          <w:sz w:val="24"/>
          <w:szCs w:val="24"/>
        </w:rPr>
        <w:t xml:space="preserve">Sealed and taped shut </w:t>
      </w:r>
      <w:r w:rsidR="004E5127" w:rsidRPr="002D0F2D">
        <w:rPr>
          <w:rFonts w:asciiTheme="minorHAnsi" w:hAnsiTheme="minorHAnsi"/>
          <w:sz w:val="24"/>
          <w:szCs w:val="24"/>
        </w:rPr>
        <w:t>prio</w:t>
      </w:r>
      <w:r w:rsidR="0023520A" w:rsidRPr="002D0F2D">
        <w:rPr>
          <w:rFonts w:asciiTheme="minorHAnsi" w:hAnsiTheme="minorHAnsi"/>
          <w:sz w:val="24"/>
          <w:szCs w:val="24"/>
        </w:rPr>
        <w:t>r to transport</w:t>
      </w:r>
      <w:r w:rsidR="00C47CFC" w:rsidRPr="002D0F2D">
        <w:rPr>
          <w:rFonts w:asciiTheme="minorHAnsi" w:hAnsiTheme="minorHAnsi"/>
          <w:sz w:val="24"/>
          <w:szCs w:val="24"/>
        </w:rPr>
        <w:tab/>
      </w:r>
      <w:r w:rsidR="00C47CFC" w:rsidRPr="002D0F2D">
        <w:rPr>
          <w:rFonts w:asciiTheme="minorHAnsi" w:hAnsiTheme="minorHAnsi"/>
          <w:sz w:val="24"/>
          <w:szCs w:val="24"/>
        </w:rPr>
        <w:tab/>
      </w:r>
    </w:p>
    <w:p w14:paraId="17C93E12" w14:textId="77777777" w:rsidR="006537DF" w:rsidRPr="002D0F2D" w:rsidRDefault="006537DF" w:rsidP="002D0F2D">
      <w:pPr>
        <w:tabs>
          <w:tab w:val="left" w:pos="360"/>
          <w:tab w:val="left" w:pos="720"/>
          <w:tab w:val="left" w:pos="1080"/>
          <w:tab w:val="left" w:pos="1440"/>
        </w:tabs>
        <w:ind w:left="1800" w:hanging="1440"/>
        <w:rPr>
          <w:rFonts w:asciiTheme="minorHAnsi" w:hAnsiTheme="minorHAnsi"/>
          <w:sz w:val="24"/>
          <w:szCs w:val="24"/>
        </w:rPr>
      </w:pP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p>
    <w:p w14:paraId="3C1DCFB6" w14:textId="3A482CC2" w:rsidR="00782615" w:rsidRPr="00150587" w:rsidRDefault="006537DF" w:rsidP="00001168">
      <w:pPr>
        <w:tabs>
          <w:tab w:val="left" w:pos="360"/>
          <w:tab w:val="left" w:pos="630"/>
          <w:tab w:val="left" w:pos="720"/>
          <w:tab w:val="left" w:pos="1080"/>
        </w:tabs>
        <w:ind w:left="1080" w:hanging="720"/>
        <w:rPr>
          <w:rFonts w:asciiTheme="minorHAnsi" w:hAnsiTheme="minorHAnsi"/>
          <w:i/>
          <w:sz w:val="24"/>
          <w:szCs w:val="24"/>
        </w:rPr>
      </w:pPr>
      <w:r w:rsidRPr="002D0F2D">
        <w:rPr>
          <w:rFonts w:asciiTheme="minorHAnsi" w:hAnsiTheme="minorHAnsi"/>
          <w:sz w:val="24"/>
          <w:szCs w:val="24"/>
        </w:rPr>
        <w:tab/>
      </w:r>
      <w:r w:rsidRPr="002D0F2D">
        <w:rPr>
          <w:rFonts w:asciiTheme="minorHAnsi" w:hAnsiTheme="minorHAnsi"/>
          <w:sz w:val="24"/>
          <w:szCs w:val="24"/>
        </w:rPr>
        <w:tab/>
      </w:r>
      <w:r w:rsidR="007536AD" w:rsidRPr="002D0F2D">
        <w:rPr>
          <w:rFonts w:asciiTheme="minorHAnsi" w:hAnsiTheme="minorHAnsi"/>
          <w:sz w:val="24"/>
          <w:szCs w:val="24"/>
        </w:rPr>
        <w:tab/>
      </w:r>
      <w:r w:rsidRPr="006846E5">
        <w:rPr>
          <w:rFonts w:asciiTheme="minorHAnsi" w:hAnsiTheme="minorHAnsi"/>
          <w:b/>
          <w:sz w:val="24"/>
          <w:szCs w:val="24"/>
        </w:rPr>
        <w:t>N</w:t>
      </w:r>
      <w:r w:rsidR="00C53C85" w:rsidRPr="006846E5">
        <w:rPr>
          <w:rFonts w:asciiTheme="minorHAnsi" w:hAnsiTheme="minorHAnsi"/>
          <w:b/>
          <w:sz w:val="24"/>
          <w:szCs w:val="24"/>
        </w:rPr>
        <w:t>OTE</w:t>
      </w:r>
      <w:r w:rsidRPr="006846E5">
        <w:rPr>
          <w:rFonts w:asciiTheme="minorHAnsi" w:hAnsiTheme="minorHAnsi"/>
          <w:b/>
          <w:sz w:val="24"/>
          <w:szCs w:val="24"/>
        </w:rPr>
        <w:t>:</w:t>
      </w:r>
      <w:r w:rsidRPr="002D0F2D">
        <w:rPr>
          <w:rFonts w:asciiTheme="minorHAnsi" w:hAnsiTheme="minorHAnsi"/>
          <w:b/>
          <w:sz w:val="24"/>
          <w:szCs w:val="24"/>
        </w:rPr>
        <w:t xml:space="preserve"> </w:t>
      </w:r>
      <w:r w:rsidR="00C47CFC" w:rsidRPr="002D0F2D">
        <w:rPr>
          <w:rFonts w:asciiTheme="minorHAnsi" w:hAnsiTheme="minorHAnsi"/>
          <w:i/>
          <w:sz w:val="24"/>
          <w:szCs w:val="24"/>
        </w:rPr>
        <w:t>N</w:t>
      </w:r>
      <w:r w:rsidRPr="002D0F2D">
        <w:rPr>
          <w:rFonts w:asciiTheme="minorHAnsi" w:hAnsiTheme="minorHAnsi"/>
          <w:i/>
          <w:sz w:val="24"/>
          <w:szCs w:val="24"/>
        </w:rPr>
        <w:t xml:space="preserve">eedles </w:t>
      </w:r>
      <w:r w:rsidR="00FE3F65" w:rsidRPr="002D0F2D">
        <w:rPr>
          <w:rFonts w:asciiTheme="minorHAnsi" w:hAnsiTheme="minorHAnsi"/>
          <w:i/>
          <w:sz w:val="24"/>
          <w:szCs w:val="24"/>
        </w:rPr>
        <w:t>are</w:t>
      </w:r>
      <w:r w:rsidR="00E91F04" w:rsidRPr="002D0F2D">
        <w:rPr>
          <w:rFonts w:asciiTheme="minorHAnsi" w:hAnsiTheme="minorHAnsi"/>
          <w:i/>
          <w:sz w:val="24"/>
          <w:szCs w:val="24"/>
        </w:rPr>
        <w:t xml:space="preserve"> </w:t>
      </w:r>
      <w:r w:rsidRPr="002D0F2D">
        <w:rPr>
          <w:rFonts w:asciiTheme="minorHAnsi" w:hAnsiTheme="minorHAnsi"/>
          <w:i/>
          <w:sz w:val="24"/>
          <w:szCs w:val="24"/>
        </w:rPr>
        <w:t>not</w:t>
      </w:r>
      <w:r w:rsidR="00FE3F65" w:rsidRPr="002D0F2D">
        <w:rPr>
          <w:rFonts w:asciiTheme="minorHAnsi" w:hAnsiTheme="minorHAnsi"/>
          <w:i/>
          <w:sz w:val="24"/>
          <w:szCs w:val="24"/>
        </w:rPr>
        <w:t xml:space="preserve"> to</w:t>
      </w:r>
      <w:r w:rsidRPr="002D0F2D">
        <w:rPr>
          <w:rFonts w:asciiTheme="minorHAnsi" w:hAnsiTheme="minorHAnsi"/>
          <w:i/>
          <w:sz w:val="24"/>
          <w:szCs w:val="24"/>
        </w:rPr>
        <w:t xml:space="preserve"> be recapped </w:t>
      </w:r>
      <w:r w:rsidR="00C47CFC" w:rsidRPr="002D0F2D">
        <w:rPr>
          <w:rFonts w:asciiTheme="minorHAnsi" w:hAnsiTheme="minorHAnsi"/>
          <w:i/>
          <w:sz w:val="24"/>
          <w:szCs w:val="24"/>
        </w:rPr>
        <w:t>or</w:t>
      </w:r>
      <w:r w:rsidRPr="002D0F2D">
        <w:rPr>
          <w:rFonts w:asciiTheme="minorHAnsi" w:hAnsiTheme="minorHAnsi"/>
          <w:i/>
          <w:sz w:val="24"/>
          <w:szCs w:val="24"/>
        </w:rPr>
        <w:t xml:space="preserve"> removed from syringes</w:t>
      </w:r>
      <w:r w:rsidR="00C47CFC" w:rsidRPr="002D0F2D">
        <w:rPr>
          <w:rFonts w:asciiTheme="minorHAnsi" w:hAnsiTheme="minorHAnsi"/>
          <w:i/>
          <w:sz w:val="24"/>
          <w:szCs w:val="24"/>
        </w:rPr>
        <w:t xml:space="preserve"> prior</w:t>
      </w:r>
      <w:r w:rsidR="007536AD" w:rsidRPr="002D0F2D">
        <w:rPr>
          <w:rFonts w:asciiTheme="minorHAnsi" w:hAnsiTheme="minorHAnsi"/>
          <w:i/>
          <w:sz w:val="24"/>
          <w:szCs w:val="24"/>
        </w:rPr>
        <w:t xml:space="preserve"> to placing </w:t>
      </w:r>
      <w:r w:rsidR="00B665BE" w:rsidRPr="002D0F2D">
        <w:rPr>
          <w:rFonts w:asciiTheme="minorHAnsi" w:hAnsiTheme="minorHAnsi"/>
          <w:i/>
          <w:sz w:val="24"/>
          <w:szCs w:val="24"/>
        </w:rPr>
        <w:t>in</w:t>
      </w:r>
      <w:r w:rsidR="0023520A" w:rsidRPr="002D0F2D">
        <w:rPr>
          <w:rFonts w:asciiTheme="minorHAnsi" w:hAnsiTheme="minorHAnsi"/>
          <w:i/>
          <w:sz w:val="24"/>
          <w:szCs w:val="24"/>
        </w:rPr>
        <w:t>to</w:t>
      </w:r>
      <w:r w:rsidR="00B665BE" w:rsidRPr="002D0F2D">
        <w:rPr>
          <w:rFonts w:asciiTheme="minorHAnsi" w:hAnsiTheme="minorHAnsi"/>
          <w:i/>
          <w:sz w:val="24"/>
          <w:szCs w:val="24"/>
        </w:rPr>
        <w:t xml:space="preserve"> </w:t>
      </w:r>
      <w:r w:rsidR="009E398A" w:rsidRPr="002D0F2D">
        <w:rPr>
          <w:rFonts w:asciiTheme="minorHAnsi" w:hAnsiTheme="minorHAnsi"/>
          <w:i/>
          <w:sz w:val="24"/>
          <w:szCs w:val="24"/>
        </w:rPr>
        <w:t>sharps container</w:t>
      </w:r>
      <w:r w:rsidR="00E61BEC" w:rsidRPr="002D0F2D">
        <w:rPr>
          <w:rFonts w:asciiTheme="minorHAnsi" w:hAnsiTheme="minorHAnsi"/>
          <w:i/>
          <w:sz w:val="24"/>
          <w:szCs w:val="24"/>
        </w:rPr>
        <w:t xml:space="preserve"> unless doing so is part of an approved protocol</w:t>
      </w:r>
      <w:r w:rsidR="00C47CFC" w:rsidRPr="002D0F2D">
        <w:rPr>
          <w:rFonts w:asciiTheme="minorHAnsi" w:hAnsiTheme="minorHAnsi"/>
          <w:i/>
          <w:sz w:val="24"/>
          <w:szCs w:val="24"/>
        </w:rPr>
        <w:t>.</w:t>
      </w:r>
      <w:r w:rsidR="00001168">
        <w:rPr>
          <w:rFonts w:asciiTheme="minorHAnsi" w:hAnsiTheme="minorHAnsi"/>
          <w:i/>
          <w:sz w:val="24"/>
          <w:szCs w:val="24"/>
        </w:rPr>
        <w:t xml:space="preserve"> </w:t>
      </w:r>
      <w:r w:rsidR="00782615" w:rsidRPr="00150587">
        <w:rPr>
          <w:rFonts w:asciiTheme="minorHAnsi" w:hAnsiTheme="minorHAnsi"/>
          <w:bCs/>
          <w:i/>
          <w:iCs/>
          <w:sz w:val="24"/>
          <w:szCs w:val="24"/>
        </w:rPr>
        <w:t xml:space="preserve">Sharps containers </w:t>
      </w:r>
      <w:r w:rsidR="00001168">
        <w:rPr>
          <w:rFonts w:asciiTheme="minorHAnsi" w:hAnsiTheme="minorHAnsi"/>
          <w:bCs/>
          <w:i/>
          <w:iCs/>
          <w:sz w:val="24"/>
          <w:szCs w:val="24"/>
        </w:rPr>
        <w:t>must never</w:t>
      </w:r>
      <w:r w:rsidR="00782615" w:rsidRPr="00150587">
        <w:rPr>
          <w:rFonts w:asciiTheme="minorHAnsi" w:hAnsiTheme="minorHAnsi"/>
          <w:bCs/>
          <w:i/>
          <w:iCs/>
          <w:sz w:val="24"/>
          <w:szCs w:val="24"/>
        </w:rPr>
        <w:t> be placed in hallways or other public areas.</w:t>
      </w:r>
    </w:p>
    <w:p w14:paraId="3DFAFFCF" w14:textId="77777777" w:rsidR="003E139E" w:rsidRPr="002D0F2D" w:rsidRDefault="003E139E" w:rsidP="00674165">
      <w:pPr>
        <w:tabs>
          <w:tab w:val="left" w:pos="360"/>
          <w:tab w:val="left" w:pos="630"/>
          <w:tab w:val="left" w:pos="720"/>
          <w:tab w:val="left" w:pos="1080"/>
        </w:tabs>
        <w:rPr>
          <w:rFonts w:asciiTheme="minorHAnsi" w:hAnsiTheme="minorHAnsi"/>
          <w:b/>
          <w:sz w:val="24"/>
          <w:szCs w:val="24"/>
        </w:rPr>
      </w:pPr>
    </w:p>
    <w:p w14:paraId="61348EC6" w14:textId="77777777" w:rsidR="00C8084E" w:rsidRPr="002D0F2D" w:rsidRDefault="00A32501" w:rsidP="00674165">
      <w:pPr>
        <w:tabs>
          <w:tab w:val="left" w:pos="360"/>
          <w:tab w:val="left" w:pos="630"/>
          <w:tab w:val="left" w:pos="720"/>
          <w:tab w:val="left" w:pos="1080"/>
        </w:tabs>
        <w:rPr>
          <w:rFonts w:asciiTheme="minorHAnsi" w:hAnsiTheme="minorHAnsi"/>
          <w:sz w:val="24"/>
          <w:szCs w:val="24"/>
        </w:rPr>
      </w:pPr>
      <w:r w:rsidRPr="002D0F2D">
        <w:rPr>
          <w:rFonts w:asciiTheme="minorHAnsi" w:hAnsiTheme="minorHAnsi"/>
          <w:sz w:val="24"/>
          <w:szCs w:val="24"/>
        </w:rPr>
        <w:t>IV</w:t>
      </w:r>
      <w:r w:rsidR="00E141D2" w:rsidRPr="002D0F2D">
        <w:rPr>
          <w:rFonts w:asciiTheme="minorHAnsi" w:hAnsiTheme="minorHAnsi"/>
          <w:sz w:val="24"/>
          <w:szCs w:val="24"/>
        </w:rPr>
        <w:t xml:space="preserve">. </w:t>
      </w:r>
      <w:r w:rsidR="00B665BE" w:rsidRPr="002D0F2D">
        <w:rPr>
          <w:rFonts w:asciiTheme="minorHAnsi" w:hAnsiTheme="minorHAnsi"/>
          <w:sz w:val="24"/>
          <w:szCs w:val="24"/>
        </w:rPr>
        <w:t xml:space="preserve">PROCEDURES FOR </w:t>
      </w:r>
      <w:r w:rsidR="00A5026C" w:rsidRPr="002D0F2D">
        <w:rPr>
          <w:rFonts w:asciiTheme="minorHAnsi" w:hAnsiTheme="minorHAnsi"/>
          <w:sz w:val="24"/>
          <w:szCs w:val="24"/>
        </w:rPr>
        <w:t>DECONTAMINATING/</w:t>
      </w:r>
      <w:r w:rsidR="00B665BE" w:rsidRPr="002D0F2D">
        <w:rPr>
          <w:rFonts w:asciiTheme="minorHAnsi" w:hAnsiTheme="minorHAnsi"/>
          <w:sz w:val="24"/>
          <w:szCs w:val="24"/>
        </w:rPr>
        <w:t xml:space="preserve">HANDLING </w:t>
      </w:r>
      <w:r w:rsidR="004F240C" w:rsidRPr="002D0F2D">
        <w:rPr>
          <w:rFonts w:asciiTheme="minorHAnsi" w:hAnsiTheme="minorHAnsi"/>
          <w:sz w:val="24"/>
          <w:szCs w:val="24"/>
        </w:rPr>
        <w:t>BIOHAZARDOUS</w:t>
      </w:r>
      <w:r w:rsidR="00B665BE" w:rsidRPr="002D0F2D">
        <w:rPr>
          <w:rFonts w:asciiTheme="minorHAnsi" w:hAnsiTheme="minorHAnsi"/>
          <w:sz w:val="24"/>
          <w:szCs w:val="24"/>
        </w:rPr>
        <w:t xml:space="preserve"> WASTE </w:t>
      </w:r>
    </w:p>
    <w:p w14:paraId="38563552" w14:textId="77777777" w:rsidR="00E84C00" w:rsidRPr="002D0F2D" w:rsidRDefault="00142008" w:rsidP="00882941">
      <w:pPr>
        <w:tabs>
          <w:tab w:val="left" w:pos="360"/>
          <w:tab w:val="left" w:pos="630"/>
          <w:tab w:val="left" w:pos="720"/>
          <w:tab w:val="left" w:pos="1080"/>
        </w:tabs>
        <w:ind w:left="1080" w:hanging="1080"/>
        <w:rPr>
          <w:rFonts w:asciiTheme="minorHAnsi" w:hAnsiTheme="minorHAnsi"/>
          <w:sz w:val="24"/>
          <w:szCs w:val="24"/>
        </w:rPr>
      </w:pPr>
      <w:r w:rsidRPr="002D0F2D">
        <w:rPr>
          <w:rFonts w:asciiTheme="minorHAnsi" w:hAnsiTheme="minorHAnsi"/>
          <w:sz w:val="24"/>
          <w:szCs w:val="24"/>
        </w:rPr>
        <w:tab/>
      </w:r>
      <w:r w:rsidR="00882941" w:rsidRPr="002D0F2D">
        <w:rPr>
          <w:rFonts w:asciiTheme="minorHAnsi" w:hAnsiTheme="minorHAnsi"/>
          <w:sz w:val="24"/>
          <w:szCs w:val="24"/>
        </w:rPr>
        <w:t xml:space="preserve"> </w:t>
      </w:r>
    </w:p>
    <w:p w14:paraId="5E485A23" w14:textId="5880CA20" w:rsidR="00963E1F" w:rsidRPr="002D0F2D" w:rsidRDefault="00C8084E" w:rsidP="002D0F2D">
      <w:pPr>
        <w:tabs>
          <w:tab w:val="left" w:pos="360"/>
          <w:tab w:val="left" w:pos="720"/>
          <w:tab w:val="left" w:pos="900"/>
          <w:tab w:val="left" w:pos="1080"/>
          <w:tab w:val="left" w:pos="1260"/>
          <w:tab w:val="left" w:pos="1440"/>
        </w:tabs>
        <w:ind w:left="720"/>
        <w:rPr>
          <w:rFonts w:asciiTheme="minorHAnsi" w:hAnsiTheme="minorHAnsi"/>
          <w:sz w:val="24"/>
          <w:szCs w:val="24"/>
        </w:rPr>
      </w:pPr>
      <w:r w:rsidRPr="002D0F2D">
        <w:rPr>
          <w:rFonts w:asciiTheme="minorHAnsi" w:hAnsiTheme="minorHAnsi"/>
          <w:sz w:val="24"/>
          <w:szCs w:val="24"/>
        </w:rPr>
        <w:t xml:space="preserve">Waste generators are responsible for all handling of waste until after the waste is properly segregated, containerized, labeled, </w:t>
      </w:r>
      <w:r w:rsidR="00D15C31" w:rsidRPr="002D0F2D">
        <w:rPr>
          <w:rFonts w:asciiTheme="minorHAnsi" w:hAnsiTheme="minorHAnsi"/>
          <w:sz w:val="24"/>
          <w:szCs w:val="24"/>
        </w:rPr>
        <w:t>decontaminated,</w:t>
      </w:r>
      <w:r w:rsidRPr="002D0F2D">
        <w:rPr>
          <w:rFonts w:asciiTheme="minorHAnsi" w:hAnsiTheme="minorHAnsi"/>
          <w:sz w:val="24"/>
          <w:szCs w:val="24"/>
        </w:rPr>
        <w:t xml:space="preserve"> and placed in normal waste stream</w:t>
      </w:r>
      <w:r w:rsidR="00CF339E" w:rsidRPr="002D0F2D">
        <w:rPr>
          <w:rFonts w:asciiTheme="minorHAnsi" w:hAnsiTheme="minorHAnsi"/>
          <w:sz w:val="24"/>
          <w:szCs w:val="24"/>
        </w:rPr>
        <w:t xml:space="preserve"> or picked up </w:t>
      </w:r>
      <w:r w:rsidR="00CA6609">
        <w:rPr>
          <w:rFonts w:asciiTheme="minorHAnsi" w:hAnsiTheme="minorHAnsi"/>
          <w:sz w:val="24"/>
          <w:szCs w:val="24"/>
        </w:rPr>
        <w:t xml:space="preserve">by custodians </w:t>
      </w:r>
      <w:r w:rsidR="00CF339E" w:rsidRPr="002D0F2D">
        <w:rPr>
          <w:rFonts w:asciiTheme="minorHAnsi" w:hAnsiTheme="minorHAnsi"/>
          <w:sz w:val="24"/>
          <w:szCs w:val="24"/>
        </w:rPr>
        <w:t>for off-site waste disposal, as appropriate</w:t>
      </w:r>
      <w:r w:rsidR="00963E1F" w:rsidRPr="002D0F2D">
        <w:rPr>
          <w:rFonts w:asciiTheme="minorHAnsi" w:hAnsiTheme="minorHAnsi"/>
          <w:sz w:val="24"/>
          <w:szCs w:val="24"/>
        </w:rPr>
        <w:t>.</w:t>
      </w:r>
    </w:p>
    <w:p w14:paraId="18B6D845" w14:textId="77777777" w:rsidR="00963E1F" w:rsidRPr="002D0F2D" w:rsidRDefault="00963E1F" w:rsidP="002D0F2D">
      <w:pPr>
        <w:tabs>
          <w:tab w:val="left" w:pos="360"/>
          <w:tab w:val="left" w:pos="720"/>
          <w:tab w:val="left" w:pos="900"/>
          <w:tab w:val="left" w:pos="1080"/>
          <w:tab w:val="left" w:pos="1260"/>
          <w:tab w:val="left" w:pos="1440"/>
        </w:tabs>
        <w:ind w:left="720"/>
        <w:rPr>
          <w:rFonts w:asciiTheme="minorHAnsi" w:hAnsiTheme="minorHAnsi"/>
          <w:sz w:val="24"/>
          <w:szCs w:val="24"/>
        </w:rPr>
      </w:pPr>
    </w:p>
    <w:p w14:paraId="39938398" w14:textId="65426BB2" w:rsidR="00963E1F" w:rsidRPr="002D0F2D" w:rsidRDefault="00963E1F" w:rsidP="002D0F2D">
      <w:pPr>
        <w:tabs>
          <w:tab w:val="left" w:pos="360"/>
          <w:tab w:val="left" w:pos="720"/>
          <w:tab w:val="left" w:pos="900"/>
          <w:tab w:val="left" w:pos="1080"/>
          <w:tab w:val="left" w:pos="1260"/>
          <w:tab w:val="left" w:pos="1440"/>
        </w:tabs>
        <w:ind w:left="720"/>
        <w:rPr>
          <w:rFonts w:asciiTheme="minorHAnsi" w:hAnsiTheme="minorHAnsi"/>
          <w:sz w:val="24"/>
          <w:szCs w:val="24"/>
        </w:rPr>
      </w:pPr>
      <w:r w:rsidRPr="002D0F2D">
        <w:rPr>
          <w:rFonts w:asciiTheme="minorHAnsi" w:hAnsiTheme="minorHAnsi"/>
          <w:sz w:val="24"/>
          <w:szCs w:val="24"/>
        </w:rPr>
        <w:t xml:space="preserve">Biohazardous waste bags and </w:t>
      </w:r>
      <w:r w:rsidR="00F75BD9" w:rsidRPr="002D0F2D">
        <w:rPr>
          <w:rFonts w:asciiTheme="minorHAnsi" w:hAnsiTheme="minorHAnsi"/>
          <w:sz w:val="24"/>
          <w:szCs w:val="24"/>
        </w:rPr>
        <w:t>sharps</w:t>
      </w:r>
      <w:r w:rsidRPr="002D0F2D">
        <w:rPr>
          <w:rFonts w:asciiTheme="minorHAnsi" w:hAnsiTheme="minorHAnsi"/>
          <w:sz w:val="24"/>
          <w:szCs w:val="24"/>
        </w:rPr>
        <w:t xml:space="preserve"> disposal containers will be handled in such a manner that containers will not break, spill</w:t>
      </w:r>
      <w:r w:rsidR="0059213C">
        <w:rPr>
          <w:rFonts w:asciiTheme="minorHAnsi" w:hAnsiTheme="minorHAnsi"/>
          <w:sz w:val="24"/>
          <w:szCs w:val="24"/>
        </w:rPr>
        <w:t>,</w:t>
      </w:r>
      <w:r w:rsidRPr="002D0F2D">
        <w:rPr>
          <w:rFonts w:asciiTheme="minorHAnsi" w:hAnsiTheme="minorHAnsi"/>
          <w:sz w:val="24"/>
          <w:szCs w:val="24"/>
        </w:rPr>
        <w:t xml:space="preserve"> or otherwise cause contamination</w:t>
      </w:r>
    </w:p>
    <w:p w14:paraId="6B2C1E5B" w14:textId="77777777" w:rsidR="00963E1F" w:rsidRPr="002D0F2D" w:rsidRDefault="00963E1F" w:rsidP="002D0F2D">
      <w:pPr>
        <w:tabs>
          <w:tab w:val="left" w:pos="360"/>
          <w:tab w:val="left" w:pos="720"/>
          <w:tab w:val="left" w:pos="900"/>
          <w:tab w:val="left" w:pos="1080"/>
          <w:tab w:val="left" w:pos="1260"/>
          <w:tab w:val="left" w:pos="1440"/>
        </w:tabs>
        <w:ind w:left="720"/>
        <w:rPr>
          <w:rFonts w:asciiTheme="minorHAnsi" w:hAnsiTheme="minorHAnsi"/>
          <w:sz w:val="24"/>
          <w:szCs w:val="24"/>
        </w:rPr>
      </w:pPr>
    </w:p>
    <w:p w14:paraId="1695757C" w14:textId="77777777" w:rsidR="00963E1F" w:rsidRPr="002D0F2D" w:rsidRDefault="00963E1F" w:rsidP="002D0F2D">
      <w:pPr>
        <w:tabs>
          <w:tab w:val="left" w:pos="360"/>
          <w:tab w:val="left" w:pos="720"/>
          <w:tab w:val="left" w:pos="900"/>
          <w:tab w:val="left" w:pos="1080"/>
          <w:tab w:val="left" w:pos="1260"/>
          <w:tab w:val="left" w:pos="1440"/>
        </w:tabs>
        <w:ind w:left="720"/>
        <w:rPr>
          <w:rFonts w:asciiTheme="minorHAnsi" w:hAnsiTheme="minorHAnsi"/>
          <w:sz w:val="24"/>
          <w:szCs w:val="24"/>
        </w:rPr>
      </w:pPr>
      <w:r w:rsidRPr="002D0F2D">
        <w:rPr>
          <w:rFonts w:asciiTheme="minorHAnsi" w:hAnsiTheme="minorHAnsi"/>
          <w:sz w:val="24"/>
          <w:szCs w:val="24"/>
        </w:rPr>
        <w:t>Waste Bags must be picked up by the neck of the bag and held away from the body.</w:t>
      </w:r>
    </w:p>
    <w:p w14:paraId="7EC8C33A" w14:textId="77777777" w:rsidR="00963E1F" w:rsidRDefault="00963E1F" w:rsidP="00D65C23">
      <w:pPr>
        <w:tabs>
          <w:tab w:val="left" w:pos="360"/>
          <w:tab w:val="left" w:pos="1080"/>
        </w:tabs>
        <w:rPr>
          <w:rFonts w:asciiTheme="minorHAnsi" w:hAnsiTheme="minorHAnsi"/>
          <w:sz w:val="24"/>
          <w:szCs w:val="24"/>
        </w:rPr>
      </w:pPr>
    </w:p>
    <w:p w14:paraId="76F67636" w14:textId="2C143B36" w:rsidR="00A32501" w:rsidRPr="002D0F2D" w:rsidRDefault="00A32501" w:rsidP="00A32501">
      <w:pPr>
        <w:tabs>
          <w:tab w:val="left" w:pos="360"/>
          <w:tab w:val="left" w:pos="1080"/>
        </w:tabs>
        <w:ind w:left="720"/>
        <w:rPr>
          <w:rFonts w:asciiTheme="minorHAnsi" w:hAnsiTheme="minorHAnsi"/>
          <w:sz w:val="24"/>
          <w:szCs w:val="24"/>
        </w:rPr>
      </w:pPr>
      <w:r w:rsidRPr="002D0F2D">
        <w:rPr>
          <w:rFonts w:asciiTheme="minorHAnsi" w:hAnsiTheme="minorHAnsi"/>
          <w:sz w:val="24"/>
          <w:szCs w:val="24"/>
        </w:rPr>
        <w:t>A.  On-Site Decontamination of Biohazardous Waste</w:t>
      </w:r>
      <w:r w:rsidR="004D107B">
        <w:rPr>
          <w:rFonts w:asciiTheme="minorHAnsi" w:hAnsiTheme="minorHAnsi"/>
          <w:sz w:val="24"/>
          <w:szCs w:val="24"/>
        </w:rPr>
        <w:t xml:space="preserve"> </w:t>
      </w:r>
    </w:p>
    <w:p w14:paraId="6821F66B" w14:textId="77777777" w:rsidR="002A13BB" w:rsidRDefault="002A13BB" w:rsidP="002D0F2D">
      <w:pPr>
        <w:tabs>
          <w:tab w:val="left" w:pos="360"/>
          <w:tab w:val="left" w:pos="1440"/>
        </w:tabs>
        <w:ind w:left="1440" w:hanging="360"/>
        <w:rPr>
          <w:rFonts w:asciiTheme="minorHAnsi" w:hAnsiTheme="minorHAnsi"/>
          <w:sz w:val="24"/>
          <w:szCs w:val="24"/>
        </w:rPr>
      </w:pPr>
    </w:p>
    <w:p w14:paraId="79F749FF" w14:textId="5F0B1A6A" w:rsidR="00B3463A" w:rsidRPr="002D0F2D" w:rsidRDefault="00A32501" w:rsidP="002D0F2D">
      <w:pPr>
        <w:tabs>
          <w:tab w:val="left" w:pos="360"/>
          <w:tab w:val="left" w:pos="1440"/>
        </w:tabs>
        <w:ind w:left="1440" w:hanging="360"/>
        <w:rPr>
          <w:rFonts w:asciiTheme="minorHAnsi" w:hAnsiTheme="minorHAnsi"/>
          <w:sz w:val="24"/>
          <w:szCs w:val="24"/>
        </w:rPr>
      </w:pPr>
      <w:r w:rsidRPr="002D0F2D">
        <w:rPr>
          <w:rFonts w:asciiTheme="minorHAnsi" w:hAnsiTheme="minorHAnsi"/>
          <w:sz w:val="24"/>
          <w:szCs w:val="24"/>
        </w:rPr>
        <w:t xml:space="preserve">1.  </w:t>
      </w:r>
      <w:r w:rsidRPr="002D0F2D">
        <w:rPr>
          <w:rFonts w:asciiTheme="minorHAnsi" w:hAnsiTheme="minorHAnsi"/>
          <w:sz w:val="24"/>
          <w:szCs w:val="24"/>
        </w:rPr>
        <w:tab/>
      </w:r>
      <w:r w:rsidRPr="00EA45DB">
        <w:rPr>
          <w:rFonts w:asciiTheme="minorHAnsi" w:hAnsiTheme="minorHAnsi"/>
          <w:sz w:val="24"/>
          <w:szCs w:val="24"/>
        </w:rPr>
        <w:t xml:space="preserve">Solid </w:t>
      </w:r>
      <w:r w:rsidR="008F100C">
        <w:rPr>
          <w:rFonts w:asciiTheme="minorHAnsi" w:hAnsiTheme="minorHAnsi"/>
          <w:sz w:val="24"/>
          <w:szCs w:val="24"/>
        </w:rPr>
        <w:t>biohazardous</w:t>
      </w:r>
      <w:r w:rsidR="00CE402E">
        <w:rPr>
          <w:rFonts w:asciiTheme="minorHAnsi" w:hAnsiTheme="minorHAnsi"/>
          <w:sz w:val="24"/>
          <w:szCs w:val="24"/>
        </w:rPr>
        <w:t xml:space="preserve"> </w:t>
      </w:r>
      <w:r w:rsidR="0059213C">
        <w:rPr>
          <w:rFonts w:asciiTheme="minorHAnsi" w:hAnsiTheme="minorHAnsi"/>
          <w:sz w:val="24"/>
          <w:szCs w:val="24"/>
        </w:rPr>
        <w:t>w</w:t>
      </w:r>
      <w:r w:rsidR="0059213C" w:rsidRPr="00EA45DB">
        <w:rPr>
          <w:rFonts w:asciiTheme="minorHAnsi" w:hAnsiTheme="minorHAnsi"/>
          <w:sz w:val="24"/>
          <w:szCs w:val="24"/>
        </w:rPr>
        <w:t>aste</w:t>
      </w:r>
      <w:r w:rsidR="00B3463A" w:rsidRPr="00EA45DB">
        <w:rPr>
          <w:rFonts w:asciiTheme="minorHAnsi" w:hAnsiTheme="minorHAnsi"/>
          <w:sz w:val="24"/>
          <w:szCs w:val="24"/>
        </w:rPr>
        <w:t>:</w:t>
      </w:r>
      <w:r w:rsidR="00B3463A" w:rsidRPr="002D0F2D">
        <w:rPr>
          <w:rFonts w:asciiTheme="minorHAnsi" w:hAnsiTheme="minorHAnsi"/>
          <w:sz w:val="24"/>
          <w:szCs w:val="24"/>
        </w:rPr>
        <w:t xml:space="preserve"> </w:t>
      </w:r>
      <w:r w:rsidRPr="002D0F2D">
        <w:rPr>
          <w:rFonts w:asciiTheme="minorHAnsi" w:hAnsiTheme="minorHAnsi"/>
          <w:sz w:val="24"/>
          <w:szCs w:val="24"/>
        </w:rPr>
        <w:t xml:space="preserve">Autoclaving of biohazardous waste will follow the procedures described in </w:t>
      </w:r>
      <w:hyperlink r:id="rId12" w:tgtFrame="_blank" w:history="1">
        <w:r w:rsidRPr="00FB4348">
          <w:rPr>
            <w:rStyle w:val="Hyperlink"/>
            <w:rFonts w:asciiTheme="minorHAnsi" w:hAnsiTheme="minorHAnsi"/>
            <w:color w:val="auto"/>
            <w:sz w:val="24"/>
            <w:szCs w:val="24"/>
            <w:u w:val="none"/>
          </w:rPr>
          <w:t>the</w:t>
        </w:r>
        <w:r w:rsidRPr="003F6C4D">
          <w:rPr>
            <w:rStyle w:val="Hyperlink"/>
            <w:rFonts w:asciiTheme="minorHAnsi" w:hAnsiTheme="minorHAnsi"/>
            <w:sz w:val="24"/>
            <w:szCs w:val="24"/>
          </w:rPr>
          <w:t xml:space="preserve"> Autoclaving Biological Waste Fact Sheet</w:t>
        </w:r>
      </w:hyperlink>
      <w:r w:rsidRPr="002D0F2D">
        <w:rPr>
          <w:rFonts w:asciiTheme="minorHAnsi" w:hAnsiTheme="minorHAnsi"/>
          <w:sz w:val="24"/>
          <w:szCs w:val="24"/>
        </w:rPr>
        <w:t xml:space="preserve"> posted on the </w:t>
      </w:r>
      <w:r w:rsidR="00894E58">
        <w:rPr>
          <w:rFonts w:asciiTheme="minorHAnsi" w:hAnsiTheme="minorHAnsi"/>
          <w:sz w:val="24"/>
          <w:szCs w:val="24"/>
        </w:rPr>
        <w:t>BOHD</w:t>
      </w:r>
      <w:r w:rsidR="00AF4CF4">
        <w:rPr>
          <w:rFonts w:asciiTheme="minorHAnsi" w:hAnsiTheme="minorHAnsi"/>
          <w:sz w:val="24"/>
          <w:szCs w:val="24"/>
        </w:rPr>
        <w:t xml:space="preserve"> </w:t>
      </w:r>
      <w:r w:rsidRPr="002D0F2D">
        <w:rPr>
          <w:rFonts w:asciiTheme="minorHAnsi" w:hAnsiTheme="minorHAnsi"/>
          <w:sz w:val="24"/>
          <w:szCs w:val="24"/>
        </w:rPr>
        <w:t xml:space="preserve">web site. The autoclave’s effectiveness must be tested </w:t>
      </w:r>
      <w:hyperlink r:id="rId13" w:history="1">
        <w:r w:rsidRPr="006253E4">
          <w:rPr>
            <w:rStyle w:val="Hyperlink"/>
            <w:rFonts w:asciiTheme="minorHAnsi" w:hAnsiTheme="minorHAnsi"/>
            <w:sz w:val="24"/>
            <w:szCs w:val="24"/>
          </w:rPr>
          <w:t>monthly</w:t>
        </w:r>
      </w:hyperlink>
      <w:r w:rsidRPr="002D0F2D">
        <w:rPr>
          <w:rFonts w:asciiTheme="minorHAnsi" w:hAnsiTheme="minorHAnsi"/>
          <w:sz w:val="24"/>
          <w:szCs w:val="24"/>
        </w:rPr>
        <w:t xml:space="preserve">. </w:t>
      </w:r>
      <w:r w:rsidR="0005382F">
        <w:rPr>
          <w:rFonts w:asciiTheme="minorHAnsi" w:hAnsiTheme="minorHAnsi"/>
          <w:sz w:val="24"/>
          <w:szCs w:val="24"/>
        </w:rPr>
        <w:t>Monthly a</w:t>
      </w:r>
      <w:r w:rsidR="0005382F" w:rsidRPr="002D0F2D">
        <w:rPr>
          <w:rFonts w:asciiTheme="minorHAnsi" w:hAnsiTheme="minorHAnsi"/>
          <w:sz w:val="24"/>
          <w:szCs w:val="24"/>
        </w:rPr>
        <w:t xml:space="preserve">utoclave </w:t>
      </w:r>
      <w:r w:rsidR="0047145B">
        <w:rPr>
          <w:rFonts w:asciiTheme="minorHAnsi" w:hAnsiTheme="minorHAnsi"/>
          <w:sz w:val="24"/>
          <w:szCs w:val="24"/>
        </w:rPr>
        <w:t xml:space="preserve">effectiveness test results </w:t>
      </w:r>
      <w:r w:rsidRPr="002D0F2D">
        <w:rPr>
          <w:rFonts w:asciiTheme="minorHAnsi" w:hAnsiTheme="minorHAnsi"/>
          <w:sz w:val="24"/>
          <w:szCs w:val="24"/>
        </w:rPr>
        <w:t xml:space="preserve">must be recorded in an </w:t>
      </w:r>
      <w:hyperlink r:id="rId14" w:history="1">
        <w:r w:rsidRPr="006C4223">
          <w:rPr>
            <w:rStyle w:val="Hyperlink"/>
            <w:rFonts w:asciiTheme="minorHAnsi" w:hAnsiTheme="minorHAnsi"/>
            <w:sz w:val="24"/>
            <w:szCs w:val="24"/>
          </w:rPr>
          <w:t>Autoclave log</w:t>
        </w:r>
      </w:hyperlink>
      <w:r w:rsidRPr="002D0F2D">
        <w:rPr>
          <w:rFonts w:asciiTheme="minorHAnsi" w:hAnsiTheme="minorHAnsi"/>
          <w:sz w:val="24"/>
          <w:szCs w:val="24"/>
        </w:rPr>
        <w:t>.</w:t>
      </w:r>
      <w:r w:rsidR="00DE1B9A">
        <w:rPr>
          <w:rFonts w:asciiTheme="minorHAnsi" w:hAnsiTheme="minorHAnsi"/>
          <w:sz w:val="24"/>
          <w:szCs w:val="24"/>
        </w:rPr>
        <w:t xml:space="preserve"> </w:t>
      </w:r>
      <w:r w:rsidRPr="002D0F2D">
        <w:rPr>
          <w:rFonts w:asciiTheme="minorHAnsi" w:hAnsiTheme="minorHAnsi"/>
          <w:sz w:val="24"/>
          <w:szCs w:val="24"/>
        </w:rPr>
        <w:t>Subsequent to decontamination, the waste can be handled as normal waste and discarded in the normal waste stream.</w:t>
      </w:r>
    </w:p>
    <w:p w14:paraId="1EDEC7C1" w14:textId="77777777" w:rsidR="00B3463A" w:rsidRPr="002D0F2D" w:rsidRDefault="00B3463A" w:rsidP="002D0F2D">
      <w:pPr>
        <w:tabs>
          <w:tab w:val="left" w:pos="360"/>
          <w:tab w:val="left" w:pos="1440"/>
        </w:tabs>
        <w:ind w:left="1440" w:hanging="360"/>
        <w:rPr>
          <w:rFonts w:asciiTheme="minorHAnsi" w:hAnsiTheme="minorHAnsi"/>
          <w:sz w:val="24"/>
          <w:szCs w:val="24"/>
        </w:rPr>
      </w:pPr>
    </w:p>
    <w:p w14:paraId="63A2045D" w14:textId="7160099E" w:rsidR="00B3463A" w:rsidRPr="002D0F2D" w:rsidRDefault="00B3463A" w:rsidP="002D0F2D">
      <w:pPr>
        <w:tabs>
          <w:tab w:val="left" w:pos="360"/>
          <w:tab w:val="left" w:pos="1440"/>
        </w:tabs>
        <w:ind w:left="1440" w:hanging="360"/>
        <w:rPr>
          <w:rFonts w:asciiTheme="minorHAnsi" w:hAnsiTheme="minorHAnsi"/>
          <w:sz w:val="24"/>
          <w:szCs w:val="24"/>
        </w:rPr>
      </w:pPr>
      <w:r w:rsidRPr="006846E5">
        <w:rPr>
          <w:rFonts w:asciiTheme="minorHAnsi" w:hAnsiTheme="minorHAnsi"/>
          <w:b/>
          <w:sz w:val="24"/>
          <w:szCs w:val="24"/>
        </w:rPr>
        <w:t>NOTE:</w:t>
      </w:r>
      <w:r w:rsidRPr="002D0F2D">
        <w:rPr>
          <w:rFonts w:asciiTheme="minorHAnsi" w:hAnsiTheme="minorHAnsi"/>
          <w:b/>
          <w:sz w:val="24"/>
          <w:szCs w:val="24"/>
        </w:rPr>
        <w:t xml:space="preserve"> </w:t>
      </w:r>
      <w:r w:rsidRPr="002D0F2D">
        <w:rPr>
          <w:rFonts w:asciiTheme="minorHAnsi" w:hAnsiTheme="minorHAnsi"/>
          <w:i/>
          <w:sz w:val="24"/>
          <w:szCs w:val="24"/>
        </w:rPr>
        <w:t xml:space="preserve">Any solid </w:t>
      </w:r>
      <w:r w:rsidR="008F100C">
        <w:rPr>
          <w:rFonts w:asciiTheme="minorHAnsi" w:hAnsiTheme="minorHAnsi"/>
          <w:i/>
          <w:sz w:val="24"/>
          <w:szCs w:val="24"/>
        </w:rPr>
        <w:t>biohazardous</w:t>
      </w:r>
      <w:r w:rsidR="00CE402E">
        <w:rPr>
          <w:rFonts w:asciiTheme="minorHAnsi" w:hAnsiTheme="minorHAnsi"/>
          <w:i/>
          <w:sz w:val="24"/>
          <w:szCs w:val="24"/>
        </w:rPr>
        <w:t xml:space="preserve"> </w:t>
      </w:r>
      <w:r w:rsidRPr="002D0F2D">
        <w:rPr>
          <w:rFonts w:asciiTheme="minorHAnsi" w:hAnsiTheme="minorHAnsi"/>
          <w:i/>
          <w:sz w:val="24"/>
          <w:szCs w:val="24"/>
        </w:rPr>
        <w:t>waste decontamination method other than autoclaving for 60 minutes must be approved by the Biosafety Officer.</w:t>
      </w:r>
    </w:p>
    <w:p w14:paraId="598E480A" w14:textId="77777777" w:rsidR="00B3463A" w:rsidRPr="002D0F2D" w:rsidRDefault="00B3463A" w:rsidP="002D0F2D">
      <w:pPr>
        <w:tabs>
          <w:tab w:val="left" w:pos="360"/>
          <w:tab w:val="left" w:pos="1440"/>
        </w:tabs>
        <w:ind w:left="1440" w:hanging="360"/>
        <w:rPr>
          <w:rFonts w:asciiTheme="minorHAnsi" w:hAnsiTheme="minorHAnsi"/>
          <w:sz w:val="24"/>
          <w:szCs w:val="24"/>
        </w:rPr>
      </w:pPr>
    </w:p>
    <w:p w14:paraId="249D8E4E" w14:textId="48013624" w:rsidR="00B3463A" w:rsidRPr="002D0F2D" w:rsidRDefault="00B3463A" w:rsidP="003713BE">
      <w:pPr>
        <w:tabs>
          <w:tab w:val="left" w:pos="360"/>
          <w:tab w:val="left" w:pos="1440"/>
        </w:tabs>
        <w:ind w:left="1440" w:hanging="360"/>
        <w:rPr>
          <w:rFonts w:asciiTheme="minorHAnsi" w:hAnsiTheme="minorHAnsi"/>
          <w:sz w:val="24"/>
          <w:szCs w:val="24"/>
        </w:rPr>
      </w:pPr>
      <w:r w:rsidRPr="002D0F2D">
        <w:rPr>
          <w:rFonts w:asciiTheme="minorHAnsi" w:hAnsiTheme="minorHAnsi"/>
          <w:sz w:val="24"/>
          <w:szCs w:val="24"/>
        </w:rPr>
        <w:t xml:space="preserve">2.  </w:t>
      </w:r>
      <w:r w:rsidRPr="002D0F2D">
        <w:rPr>
          <w:rFonts w:asciiTheme="minorHAnsi" w:hAnsiTheme="minorHAnsi"/>
          <w:sz w:val="24"/>
          <w:szCs w:val="24"/>
        </w:rPr>
        <w:tab/>
      </w:r>
      <w:hyperlink r:id="rId15" w:history="1">
        <w:r w:rsidRPr="003F6C4D">
          <w:rPr>
            <w:rStyle w:val="Hyperlink"/>
            <w:rFonts w:asciiTheme="minorHAnsi" w:hAnsiTheme="minorHAnsi"/>
            <w:sz w:val="24"/>
            <w:szCs w:val="24"/>
          </w:rPr>
          <w:t xml:space="preserve">Liquid </w:t>
        </w:r>
        <w:r w:rsidR="00CE402E" w:rsidRPr="003F6C4D">
          <w:rPr>
            <w:rStyle w:val="Hyperlink"/>
            <w:rFonts w:asciiTheme="minorHAnsi" w:hAnsiTheme="minorHAnsi"/>
            <w:sz w:val="24"/>
            <w:szCs w:val="24"/>
          </w:rPr>
          <w:t>b</w:t>
        </w:r>
        <w:r w:rsidR="008F100C" w:rsidRPr="003F6C4D">
          <w:rPr>
            <w:rStyle w:val="Hyperlink"/>
            <w:rFonts w:asciiTheme="minorHAnsi" w:hAnsiTheme="minorHAnsi"/>
            <w:sz w:val="24"/>
            <w:szCs w:val="24"/>
          </w:rPr>
          <w:t>iohazardous</w:t>
        </w:r>
        <w:r w:rsidR="00CE402E" w:rsidRPr="003F6C4D">
          <w:rPr>
            <w:rStyle w:val="Hyperlink"/>
            <w:rFonts w:asciiTheme="minorHAnsi" w:hAnsiTheme="minorHAnsi"/>
            <w:sz w:val="24"/>
            <w:szCs w:val="24"/>
          </w:rPr>
          <w:t xml:space="preserve"> </w:t>
        </w:r>
        <w:r w:rsidR="0059213C" w:rsidRPr="003F6C4D">
          <w:rPr>
            <w:rStyle w:val="Hyperlink"/>
            <w:rFonts w:asciiTheme="minorHAnsi" w:hAnsiTheme="minorHAnsi"/>
            <w:sz w:val="24"/>
            <w:szCs w:val="24"/>
          </w:rPr>
          <w:t>waste</w:t>
        </w:r>
      </w:hyperlink>
      <w:r w:rsidRPr="00EA45DB">
        <w:rPr>
          <w:rFonts w:asciiTheme="minorHAnsi" w:hAnsiTheme="minorHAnsi"/>
          <w:sz w:val="24"/>
          <w:szCs w:val="24"/>
        </w:rPr>
        <w:t xml:space="preserve">: </w:t>
      </w:r>
      <w:r w:rsidRPr="002D0F2D">
        <w:rPr>
          <w:rFonts w:asciiTheme="minorHAnsi" w:hAnsiTheme="minorHAnsi"/>
          <w:sz w:val="24"/>
          <w:szCs w:val="24"/>
        </w:rPr>
        <w:t xml:space="preserve">Liquid waste will be autoclaved or chemically decontaminated following procedures described </w:t>
      </w:r>
      <w:r w:rsidR="003F6C4D">
        <w:rPr>
          <w:rFonts w:asciiTheme="minorHAnsi" w:hAnsiTheme="minorHAnsi"/>
          <w:sz w:val="24"/>
          <w:szCs w:val="24"/>
        </w:rPr>
        <w:t>on</w:t>
      </w:r>
      <w:r w:rsidRPr="002D0F2D">
        <w:rPr>
          <w:rFonts w:asciiTheme="minorHAnsi" w:hAnsiTheme="minorHAnsi"/>
          <w:sz w:val="24"/>
          <w:szCs w:val="24"/>
        </w:rPr>
        <w:t xml:space="preserve"> the</w:t>
      </w:r>
      <w:r w:rsidR="003F6C4D">
        <w:rPr>
          <w:rFonts w:asciiTheme="minorHAnsi" w:hAnsiTheme="minorHAnsi"/>
          <w:sz w:val="24"/>
          <w:szCs w:val="24"/>
        </w:rPr>
        <w:t xml:space="preserve"> </w:t>
      </w:r>
      <w:hyperlink r:id="rId16" w:history="1">
        <w:r w:rsidR="003F6C4D" w:rsidRPr="00A63D71">
          <w:rPr>
            <w:rStyle w:val="Hyperlink"/>
            <w:rFonts w:asciiTheme="minorHAnsi" w:hAnsiTheme="minorHAnsi"/>
            <w:sz w:val="24"/>
            <w:szCs w:val="24"/>
          </w:rPr>
          <w:t>Biosafety Occupational Health website</w:t>
        </w:r>
      </w:hyperlink>
      <w:r w:rsidRPr="002D0F2D">
        <w:rPr>
          <w:rFonts w:asciiTheme="minorHAnsi" w:hAnsiTheme="minorHAnsi"/>
          <w:sz w:val="24"/>
          <w:szCs w:val="24"/>
        </w:rPr>
        <w:t>.</w:t>
      </w:r>
      <w:r w:rsidR="0047145B">
        <w:rPr>
          <w:rFonts w:asciiTheme="minorHAnsi" w:hAnsiTheme="minorHAnsi"/>
          <w:sz w:val="24"/>
          <w:szCs w:val="24"/>
        </w:rPr>
        <w:t xml:space="preserve"> </w:t>
      </w:r>
    </w:p>
    <w:p w14:paraId="4B68FBE9" w14:textId="77777777" w:rsidR="00B3463A" w:rsidRPr="002D0F2D" w:rsidRDefault="00B3463A" w:rsidP="00A32501">
      <w:pPr>
        <w:tabs>
          <w:tab w:val="left" w:pos="360"/>
          <w:tab w:val="left" w:pos="1440"/>
        </w:tabs>
        <w:ind w:left="1440" w:hanging="360"/>
        <w:rPr>
          <w:rFonts w:asciiTheme="minorHAnsi" w:hAnsiTheme="minorHAnsi"/>
          <w:sz w:val="24"/>
          <w:szCs w:val="24"/>
        </w:rPr>
      </w:pPr>
    </w:p>
    <w:p w14:paraId="1594EE9E" w14:textId="4CF8A610" w:rsidR="00B3463A" w:rsidRPr="002D0F2D" w:rsidRDefault="00A173FE" w:rsidP="002D0F2D">
      <w:pPr>
        <w:tabs>
          <w:tab w:val="left" w:pos="360"/>
          <w:tab w:val="left" w:pos="720"/>
          <w:tab w:val="left" w:pos="1080"/>
          <w:tab w:val="left" w:pos="1440"/>
        </w:tabs>
        <w:ind w:left="720"/>
        <w:rPr>
          <w:rFonts w:asciiTheme="minorHAnsi" w:hAnsiTheme="minorHAnsi"/>
          <w:sz w:val="24"/>
          <w:szCs w:val="24"/>
        </w:rPr>
      </w:pPr>
      <w:r w:rsidRPr="002D0F2D">
        <w:rPr>
          <w:rFonts w:asciiTheme="minorHAnsi" w:hAnsiTheme="minorHAnsi"/>
          <w:sz w:val="24"/>
          <w:szCs w:val="24"/>
        </w:rPr>
        <w:t>B</w:t>
      </w:r>
      <w:r w:rsidR="00B3463A" w:rsidRPr="002D0F2D">
        <w:rPr>
          <w:rFonts w:asciiTheme="minorHAnsi" w:hAnsiTheme="minorHAnsi"/>
          <w:sz w:val="24"/>
          <w:szCs w:val="24"/>
        </w:rPr>
        <w:t>.  Waste Handling for Off-Site Disposal</w:t>
      </w:r>
      <w:r w:rsidR="004D107B">
        <w:rPr>
          <w:rFonts w:asciiTheme="minorHAnsi" w:hAnsiTheme="minorHAnsi"/>
          <w:sz w:val="24"/>
          <w:szCs w:val="24"/>
        </w:rPr>
        <w:t xml:space="preserve"> </w:t>
      </w:r>
    </w:p>
    <w:p w14:paraId="0D92D621" w14:textId="77777777" w:rsidR="00CB61F8" w:rsidRPr="002D0F2D" w:rsidRDefault="004E73CF" w:rsidP="002D0F2D">
      <w:pPr>
        <w:rPr>
          <w:rFonts w:asciiTheme="minorHAnsi" w:hAnsiTheme="minorHAnsi"/>
          <w:sz w:val="24"/>
          <w:szCs w:val="24"/>
        </w:rPr>
      </w:pP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004903CC" w:rsidRPr="002D0F2D">
        <w:rPr>
          <w:rFonts w:asciiTheme="minorHAnsi" w:hAnsiTheme="minorHAnsi"/>
          <w:sz w:val="24"/>
          <w:szCs w:val="24"/>
        </w:rPr>
        <w:t xml:space="preserve"> </w:t>
      </w:r>
    </w:p>
    <w:p w14:paraId="552D6257" w14:textId="0CB4C20A" w:rsidR="00A173FE" w:rsidRPr="002D0F2D" w:rsidRDefault="004E73CF" w:rsidP="002D0F2D">
      <w:pPr>
        <w:tabs>
          <w:tab w:val="left" w:pos="360"/>
          <w:tab w:val="left" w:pos="720"/>
          <w:tab w:val="left" w:pos="1080"/>
        </w:tabs>
        <w:ind w:left="1512" w:hanging="1080"/>
        <w:rPr>
          <w:rFonts w:asciiTheme="minorHAnsi" w:hAnsiTheme="minorHAnsi"/>
          <w:sz w:val="24"/>
          <w:szCs w:val="24"/>
        </w:rPr>
      </w:pPr>
      <w:r w:rsidRPr="002D0F2D">
        <w:rPr>
          <w:rFonts w:asciiTheme="minorHAnsi" w:hAnsiTheme="minorHAnsi"/>
          <w:sz w:val="24"/>
          <w:szCs w:val="24"/>
        </w:rPr>
        <w:tab/>
      </w:r>
      <w:r w:rsidRPr="002D0F2D">
        <w:rPr>
          <w:rFonts w:asciiTheme="minorHAnsi" w:hAnsiTheme="minorHAnsi"/>
          <w:sz w:val="24"/>
          <w:szCs w:val="24"/>
        </w:rPr>
        <w:tab/>
      </w:r>
      <w:r w:rsidR="00A173FE" w:rsidRPr="002D0F2D">
        <w:rPr>
          <w:rFonts w:asciiTheme="minorHAnsi" w:hAnsiTheme="minorHAnsi"/>
          <w:sz w:val="24"/>
          <w:szCs w:val="24"/>
        </w:rPr>
        <w:t xml:space="preserve">1.  </w:t>
      </w:r>
      <w:r w:rsidR="00A173FE" w:rsidRPr="002D0F2D">
        <w:rPr>
          <w:rFonts w:asciiTheme="minorHAnsi" w:hAnsiTheme="minorHAnsi"/>
          <w:sz w:val="24"/>
          <w:szCs w:val="24"/>
        </w:rPr>
        <w:tab/>
        <w:t>Waste generators will ensure that biohazard bags</w:t>
      </w:r>
      <w:r w:rsidR="00215BB8">
        <w:rPr>
          <w:rFonts w:asciiTheme="minorHAnsi" w:hAnsiTheme="minorHAnsi"/>
          <w:sz w:val="24"/>
          <w:szCs w:val="24"/>
        </w:rPr>
        <w:t xml:space="preserve"> or bins</w:t>
      </w:r>
      <w:r w:rsidR="00A173FE" w:rsidRPr="002D0F2D">
        <w:rPr>
          <w:rFonts w:asciiTheme="minorHAnsi" w:hAnsiTheme="minorHAnsi"/>
          <w:sz w:val="24"/>
          <w:szCs w:val="24"/>
        </w:rPr>
        <w:t xml:space="preserve"> are no more than </w:t>
      </w:r>
      <w:r w:rsidR="00A173FE" w:rsidRPr="000B7E66">
        <w:rPr>
          <w:rFonts w:asciiTheme="minorHAnsi" w:hAnsiTheme="minorHAnsi"/>
          <w:b/>
          <w:sz w:val="24"/>
          <w:szCs w:val="24"/>
        </w:rPr>
        <w:t>50 pounds or ¾ full</w:t>
      </w:r>
      <w:r w:rsidR="00A173FE" w:rsidRPr="002D0F2D">
        <w:rPr>
          <w:rFonts w:asciiTheme="minorHAnsi" w:hAnsiTheme="minorHAnsi"/>
          <w:sz w:val="24"/>
          <w:szCs w:val="24"/>
        </w:rPr>
        <w:t>. Bags must be tied off and</w:t>
      </w:r>
      <w:r w:rsidR="006C4223">
        <w:rPr>
          <w:rFonts w:asciiTheme="minorHAnsi" w:hAnsiTheme="minorHAnsi"/>
          <w:sz w:val="24"/>
          <w:szCs w:val="24"/>
        </w:rPr>
        <w:t xml:space="preserve"> </w:t>
      </w:r>
      <w:r w:rsidR="00455B87">
        <w:rPr>
          <w:rFonts w:asciiTheme="minorHAnsi" w:hAnsiTheme="minorHAnsi"/>
          <w:sz w:val="24"/>
          <w:szCs w:val="24"/>
        </w:rPr>
        <w:t xml:space="preserve">placed </w:t>
      </w:r>
      <w:r w:rsidR="006C4223">
        <w:rPr>
          <w:rFonts w:asciiTheme="minorHAnsi" w:hAnsiTheme="minorHAnsi"/>
          <w:sz w:val="24"/>
          <w:szCs w:val="24"/>
        </w:rPr>
        <w:t>in a secondary containment tray</w:t>
      </w:r>
      <w:r w:rsidR="00455B87">
        <w:rPr>
          <w:rFonts w:asciiTheme="minorHAnsi" w:hAnsiTheme="minorHAnsi"/>
          <w:sz w:val="24"/>
          <w:szCs w:val="24"/>
        </w:rPr>
        <w:t xml:space="preserve"> and</w:t>
      </w:r>
      <w:r w:rsidR="006C4223">
        <w:rPr>
          <w:rFonts w:asciiTheme="minorHAnsi" w:hAnsiTheme="minorHAnsi"/>
          <w:sz w:val="24"/>
          <w:szCs w:val="24"/>
        </w:rPr>
        <w:t xml:space="preserve"> then</w:t>
      </w:r>
      <w:r w:rsidR="00A173FE" w:rsidRPr="002D0F2D">
        <w:rPr>
          <w:rFonts w:asciiTheme="minorHAnsi" w:hAnsiTheme="minorHAnsi"/>
          <w:sz w:val="24"/>
          <w:szCs w:val="24"/>
        </w:rPr>
        <w:t xml:space="preserve"> placed in a designated laboratory area for pick-up. Bags </w:t>
      </w:r>
      <w:r w:rsidR="00A173FE" w:rsidRPr="001635C3">
        <w:rPr>
          <w:rFonts w:asciiTheme="minorHAnsi" w:hAnsiTheme="minorHAnsi"/>
          <w:i/>
          <w:sz w:val="24"/>
          <w:szCs w:val="24"/>
        </w:rPr>
        <w:t>must not</w:t>
      </w:r>
      <w:r w:rsidR="00A173FE" w:rsidRPr="002D0F2D">
        <w:rPr>
          <w:rFonts w:asciiTheme="minorHAnsi" w:hAnsiTheme="minorHAnsi"/>
          <w:sz w:val="24"/>
          <w:szCs w:val="24"/>
        </w:rPr>
        <w:t xml:space="preserve"> be placed in hallways or other public areas.</w:t>
      </w:r>
    </w:p>
    <w:p w14:paraId="49227FD8" w14:textId="19BC959E" w:rsidR="00A173FE" w:rsidRPr="002D0F2D" w:rsidRDefault="00A173FE" w:rsidP="002D0F2D">
      <w:pPr>
        <w:tabs>
          <w:tab w:val="left" w:pos="360"/>
          <w:tab w:val="left" w:pos="720"/>
          <w:tab w:val="left" w:pos="1080"/>
        </w:tabs>
        <w:ind w:left="1440" w:hanging="1080"/>
        <w:rPr>
          <w:rFonts w:asciiTheme="minorHAnsi" w:hAnsiTheme="minorHAnsi"/>
          <w:sz w:val="24"/>
          <w:szCs w:val="24"/>
        </w:rPr>
      </w:pPr>
      <w:r w:rsidRPr="002D0F2D">
        <w:rPr>
          <w:rFonts w:asciiTheme="minorHAnsi" w:hAnsiTheme="minorHAnsi"/>
          <w:sz w:val="24"/>
          <w:szCs w:val="24"/>
        </w:rPr>
        <w:tab/>
      </w:r>
      <w:r w:rsidRPr="002D0F2D">
        <w:rPr>
          <w:rFonts w:asciiTheme="minorHAnsi" w:hAnsiTheme="minorHAnsi"/>
          <w:sz w:val="24"/>
          <w:szCs w:val="24"/>
        </w:rPr>
        <w:tab/>
        <w:t>2.</w:t>
      </w:r>
      <w:r w:rsidR="00D15C31" w:rsidRPr="002D0F2D">
        <w:rPr>
          <w:rFonts w:asciiTheme="minorHAnsi" w:hAnsiTheme="minorHAnsi"/>
          <w:sz w:val="24"/>
          <w:szCs w:val="24"/>
        </w:rPr>
        <w:t xml:space="preserve">  “</w:t>
      </w:r>
      <w:r w:rsidRPr="002D0F2D">
        <w:rPr>
          <w:rFonts w:asciiTheme="minorHAnsi" w:hAnsiTheme="minorHAnsi"/>
          <w:sz w:val="24"/>
          <w:szCs w:val="24"/>
        </w:rPr>
        <w:t xml:space="preserve">Burn Boxes” are not acceptable for storage or collection of </w:t>
      </w:r>
      <w:r w:rsidR="00F75BD9" w:rsidRPr="002D0F2D">
        <w:rPr>
          <w:rFonts w:asciiTheme="minorHAnsi" w:hAnsiTheme="minorHAnsi"/>
          <w:sz w:val="24"/>
          <w:szCs w:val="24"/>
        </w:rPr>
        <w:t>biohazardous</w:t>
      </w:r>
      <w:r w:rsidR="00F75BD9">
        <w:rPr>
          <w:rFonts w:asciiTheme="minorHAnsi" w:hAnsiTheme="minorHAnsi"/>
          <w:sz w:val="24"/>
          <w:szCs w:val="24"/>
        </w:rPr>
        <w:t xml:space="preserve"> </w:t>
      </w:r>
      <w:r w:rsidR="00F75BD9" w:rsidRPr="002D0F2D">
        <w:rPr>
          <w:rFonts w:asciiTheme="minorHAnsi" w:hAnsiTheme="minorHAnsi"/>
          <w:sz w:val="24"/>
          <w:szCs w:val="24"/>
        </w:rPr>
        <w:t>waste</w:t>
      </w:r>
      <w:r w:rsidRPr="002D0F2D">
        <w:rPr>
          <w:rFonts w:asciiTheme="minorHAnsi" w:hAnsiTheme="minorHAnsi"/>
          <w:sz w:val="24"/>
          <w:szCs w:val="24"/>
        </w:rPr>
        <w:t xml:space="preserve">. </w:t>
      </w:r>
    </w:p>
    <w:p w14:paraId="4B8F4BF2" w14:textId="54B37E9E" w:rsidR="00A173FE" w:rsidRPr="002D0F2D" w:rsidRDefault="00A173FE" w:rsidP="002D0F2D">
      <w:pPr>
        <w:tabs>
          <w:tab w:val="left" w:pos="360"/>
          <w:tab w:val="left" w:pos="810"/>
        </w:tabs>
        <w:ind w:left="1440" w:hanging="360"/>
        <w:rPr>
          <w:rFonts w:asciiTheme="minorHAnsi" w:hAnsiTheme="minorHAnsi"/>
          <w:sz w:val="24"/>
          <w:szCs w:val="24"/>
        </w:rPr>
      </w:pPr>
      <w:r w:rsidRPr="002D0F2D">
        <w:rPr>
          <w:rFonts w:asciiTheme="minorHAnsi" w:hAnsiTheme="minorHAnsi"/>
          <w:sz w:val="24"/>
          <w:szCs w:val="24"/>
        </w:rPr>
        <w:t xml:space="preserve">3.    Custodians trained in biohazardous waste handling will transfer biohazard bags and sharps containers from laboratories to a designated biohazardous waste storage area for hauler pickup. </w:t>
      </w:r>
    </w:p>
    <w:p w14:paraId="536171E2" w14:textId="01AE94C6" w:rsidR="00A173FE" w:rsidRPr="002D0F2D" w:rsidRDefault="00A173FE" w:rsidP="002D0F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hanging="360"/>
        <w:rPr>
          <w:rFonts w:asciiTheme="minorHAnsi" w:hAnsiTheme="minorHAnsi"/>
          <w:color w:val="000000"/>
        </w:rPr>
      </w:pPr>
      <w:r w:rsidRPr="002D0F2D">
        <w:rPr>
          <w:rFonts w:asciiTheme="minorHAnsi" w:hAnsiTheme="minorHAnsi"/>
        </w:rPr>
        <w:t xml:space="preserve">4.   </w:t>
      </w:r>
      <w:r w:rsidRPr="002D0F2D">
        <w:rPr>
          <w:rFonts w:asciiTheme="minorHAnsi" w:hAnsiTheme="minorHAnsi"/>
          <w:color w:val="000000"/>
        </w:rPr>
        <w:t>Biohazardous waste storage areas must be locked or located within secured access buildings to prevent unauthorized persons from entering. Storage areas must be prominently marked with the international biohazard symbol and with the words "Biohazardous Waste" on or adjacent to the exterior of entry doors and access gates</w:t>
      </w:r>
      <w:r w:rsidR="00D15C31" w:rsidRPr="002D0F2D">
        <w:rPr>
          <w:rFonts w:asciiTheme="minorHAnsi" w:hAnsiTheme="minorHAnsi"/>
          <w:color w:val="000000"/>
        </w:rPr>
        <w:t xml:space="preserve">. </w:t>
      </w:r>
    </w:p>
    <w:p w14:paraId="21508294" w14:textId="37EE748A" w:rsidR="0080183C" w:rsidRPr="002D0F2D" w:rsidRDefault="00A173FE" w:rsidP="003713B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hanging="360"/>
        <w:rPr>
          <w:rFonts w:asciiTheme="minorHAnsi" w:hAnsiTheme="minorHAnsi"/>
        </w:rPr>
      </w:pPr>
      <w:r w:rsidRPr="002D0F2D">
        <w:rPr>
          <w:rFonts w:asciiTheme="minorHAnsi" w:hAnsiTheme="minorHAnsi"/>
        </w:rPr>
        <w:lastRenderedPageBreak/>
        <w:t xml:space="preserve">5.   Interior surfaces of storage areas must be constructed of materials that </w:t>
      </w:r>
      <w:r w:rsidR="003F6C4D">
        <w:rPr>
          <w:rFonts w:asciiTheme="minorHAnsi" w:hAnsiTheme="minorHAnsi"/>
        </w:rPr>
        <w:t>can be</w:t>
      </w:r>
      <w:r w:rsidRPr="002D0F2D">
        <w:rPr>
          <w:rFonts w:asciiTheme="minorHAnsi" w:hAnsiTheme="minorHAnsi"/>
        </w:rPr>
        <w:t xml:space="preserve"> easily cleaned</w:t>
      </w:r>
      <w:r w:rsidR="003F6C4D">
        <w:rPr>
          <w:rFonts w:asciiTheme="minorHAnsi" w:hAnsiTheme="minorHAnsi"/>
        </w:rPr>
        <w:t xml:space="preserve"> and disinfected</w:t>
      </w:r>
      <w:r w:rsidR="00D15C31" w:rsidRPr="002D0F2D">
        <w:rPr>
          <w:rFonts w:asciiTheme="minorHAnsi" w:hAnsiTheme="minorHAnsi"/>
        </w:rPr>
        <w:t xml:space="preserve">. </w:t>
      </w:r>
    </w:p>
    <w:p w14:paraId="28AE2C8D" w14:textId="77777777" w:rsidR="00105ED4" w:rsidRPr="002D0F2D" w:rsidRDefault="00105ED4" w:rsidP="002D0F2D">
      <w:pPr>
        <w:tabs>
          <w:tab w:val="left" w:pos="360"/>
          <w:tab w:val="left" w:pos="720"/>
          <w:tab w:val="left" w:pos="1080"/>
        </w:tabs>
        <w:rPr>
          <w:rFonts w:asciiTheme="minorHAnsi" w:hAnsiTheme="minorHAnsi"/>
          <w:sz w:val="24"/>
          <w:szCs w:val="24"/>
        </w:rPr>
      </w:pPr>
    </w:p>
    <w:p w14:paraId="3CEFED52" w14:textId="050D57E2" w:rsidR="00E51072" w:rsidRPr="002D0F2D" w:rsidRDefault="007536AD" w:rsidP="002D0F2D">
      <w:pPr>
        <w:tabs>
          <w:tab w:val="left" w:pos="360"/>
          <w:tab w:val="left" w:pos="720"/>
        </w:tabs>
        <w:ind w:left="720"/>
        <w:rPr>
          <w:rFonts w:asciiTheme="minorHAnsi" w:hAnsiTheme="minorHAnsi"/>
          <w:sz w:val="24"/>
          <w:szCs w:val="24"/>
        </w:rPr>
      </w:pPr>
      <w:r w:rsidRPr="002D0F2D">
        <w:rPr>
          <w:rFonts w:asciiTheme="minorHAnsi" w:hAnsiTheme="minorHAnsi"/>
          <w:sz w:val="24"/>
          <w:szCs w:val="24"/>
        </w:rPr>
        <w:t>C</w:t>
      </w:r>
      <w:r w:rsidR="005D5A3E" w:rsidRPr="002D0F2D">
        <w:rPr>
          <w:rFonts w:asciiTheme="minorHAnsi" w:hAnsiTheme="minorHAnsi"/>
          <w:sz w:val="24"/>
          <w:szCs w:val="24"/>
        </w:rPr>
        <w:t xml:space="preserve">. </w:t>
      </w:r>
      <w:r w:rsidR="00B66CA3">
        <w:rPr>
          <w:rFonts w:asciiTheme="minorHAnsi" w:hAnsiTheme="minorHAnsi"/>
          <w:sz w:val="24"/>
          <w:szCs w:val="24"/>
        </w:rPr>
        <w:t xml:space="preserve"> </w:t>
      </w:r>
      <w:r w:rsidR="005D5A3E" w:rsidRPr="002D0F2D">
        <w:rPr>
          <w:rFonts w:asciiTheme="minorHAnsi" w:hAnsiTheme="minorHAnsi"/>
          <w:sz w:val="24"/>
          <w:szCs w:val="24"/>
        </w:rPr>
        <w:t>Spill Clean</w:t>
      </w:r>
      <w:r w:rsidR="00D24CEE">
        <w:rPr>
          <w:rFonts w:asciiTheme="minorHAnsi" w:hAnsiTheme="minorHAnsi"/>
          <w:sz w:val="24"/>
          <w:szCs w:val="24"/>
        </w:rPr>
        <w:t>up</w:t>
      </w:r>
      <w:r w:rsidR="00D327E8" w:rsidRPr="002D0F2D">
        <w:rPr>
          <w:rFonts w:asciiTheme="minorHAnsi" w:hAnsiTheme="minorHAnsi"/>
          <w:sz w:val="24"/>
          <w:szCs w:val="24"/>
        </w:rPr>
        <w:t xml:space="preserve"> and Accidental Exposures</w:t>
      </w:r>
    </w:p>
    <w:p w14:paraId="5B70434C" w14:textId="77777777" w:rsidR="00A173FE" w:rsidRPr="002D0F2D" w:rsidRDefault="00A173FE" w:rsidP="002D0F2D">
      <w:pPr>
        <w:tabs>
          <w:tab w:val="left" w:pos="360"/>
          <w:tab w:val="left" w:pos="720"/>
        </w:tabs>
        <w:ind w:left="720"/>
        <w:rPr>
          <w:rFonts w:asciiTheme="minorHAnsi" w:hAnsiTheme="minorHAnsi"/>
          <w:sz w:val="24"/>
          <w:szCs w:val="24"/>
        </w:rPr>
      </w:pPr>
    </w:p>
    <w:p w14:paraId="7CD292A6" w14:textId="7186D08D" w:rsidR="00CB6D44" w:rsidRPr="002D0F2D" w:rsidRDefault="00880A3F" w:rsidP="00CE402E">
      <w:pPr>
        <w:pStyle w:val="ListParagraph"/>
        <w:numPr>
          <w:ilvl w:val="0"/>
          <w:numId w:val="38"/>
        </w:numPr>
        <w:tabs>
          <w:tab w:val="left" w:pos="360"/>
          <w:tab w:val="left" w:pos="720"/>
          <w:tab w:val="left" w:pos="1080"/>
        </w:tabs>
        <w:rPr>
          <w:rFonts w:asciiTheme="minorHAnsi" w:hAnsiTheme="minorHAnsi"/>
          <w:sz w:val="24"/>
          <w:szCs w:val="24"/>
        </w:rPr>
      </w:pPr>
      <w:r>
        <w:rPr>
          <w:rFonts w:asciiTheme="minorHAnsi" w:hAnsiTheme="minorHAnsi"/>
          <w:sz w:val="24"/>
          <w:szCs w:val="24"/>
        </w:rPr>
        <w:t xml:space="preserve">For </w:t>
      </w:r>
      <w:r w:rsidR="000B7E66">
        <w:rPr>
          <w:rFonts w:asciiTheme="minorHAnsi" w:hAnsiTheme="minorHAnsi"/>
          <w:sz w:val="24"/>
          <w:szCs w:val="24"/>
        </w:rPr>
        <w:t>laboratory staff</w:t>
      </w:r>
      <w:r w:rsidR="00455B87">
        <w:rPr>
          <w:rFonts w:asciiTheme="minorHAnsi" w:hAnsiTheme="minorHAnsi"/>
          <w:sz w:val="24"/>
          <w:szCs w:val="24"/>
        </w:rPr>
        <w:t>,</w:t>
      </w:r>
      <w:r>
        <w:rPr>
          <w:rFonts w:asciiTheme="minorHAnsi" w:hAnsiTheme="minorHAnsi"/>
          <w:sz w:val="24"/>
          <w:szCs w:val="24"/>
        </w:rPr>
        <w:t xml:space="preserve"> s</w:t>
      </w:r>
      <w:r w:rsidR="00AF4A9C" w:rsidRPr="002D0F2D">
        <w:rPr>
          <w:rFonts w:asciiTheme="minorHAnsi" w:hAnsiTheme="minorHAnsi"/>
          <w:sz w:val="24"/>
          <w:szCs w:val="24"/>
        </w:rPr>
        <w:t xml:space="preserve">pills </w:t>
      </w:r>
      <w:r>
        <w:rPr>
          <w:rFonts w:asciiTheme="minorHAnsi" w:hAnsiTheme="minorHAnsi"/>
          <w:sz w:val="24"/>
          <w:szCs w:val="24"/>
        </w:rPr>
        <w:t>must</w:t>
      </w:r>
      <w:r w:rsidR="00AF4A9C" w:rsidRPr="002D0F2D">
        <w:rPr>
          <w:rFonts w:asciiTheme="minorHAnsi" w:hAnsiTheme="minorHAnsi"/>
          <w:sz w:val="24"/>
          <w:szCs w:val="24"/>
        </w:rPr>
        <w:t xml:space="preserve"> be </w:t>
      </w:r>
      <w:r w:rsidR="009C65DA" w:rsidRPr="002D0F2D">
        <w:rPr>
          <w:rFonts w:asciiTheme="minorHAnsi" w:hAnsiTheme="minorHAnsi"/>
          <w:sz w:val="24"/>
          <w:szCs w:val="24"/>
        </w:rPr>
        <w:t xml:space="preserve">cleaned and </w:t>
      </w:r>
      <w:r w:rsidR="00AF4A9C" w:rsidRPr="002D0F2D">
        <w:rPr>
          <w:rFonts w:asciiTheme="minorHAnsi" w:hAnsiTheme="minorHAnsi"/>
          <w:sz w:val="24"/>
          <w:szCs w:val="24"/>
        </w:rPr>
        <w:t xml:space="preserve">decontaminated </w:t>
      </w:r>
      <w:r w:rsidR="00CB6D44" w:rsidRPr="002D0F2D">
        <w:rPr>
          <w:rFonts w:asciiTheme="minorHAnsi" w:hAnsiTheme="minorHAnsi"/>
          <w:sz w:val="24"/>
          <w:szCs w:val="24"/>
        </w:rPr>
        <w:t>as described in the</w:t>
      </w:r>
      <w:r w:rsidR="00A30DB9">
        <w:rPr>
          <w:rFonts w:asciiTheme="minorHAnsi" w:hAnsiTheme="minorHAnsi"/>
          <w:sz w:val="24"/>
          <w:szCs w:val="24"/>
        </w:rPr>
        <w:t xml:space="preserve"> </w:t>
      </w:r>
      <w:hyperlink r:id="rId17" w:history="1">
        <w:r w:rsidR="00CE402E" w:rsidRPr="00CE402E">
          <w:rPr>
            <w:rStyle w:val="Hyperlink"/>
            <w:rFonts w:asciiTheme="minorHAnsi" w:hAnsiTheme="minorHAnsi"/>
            <w:sz w:val="24"/>
            <w:szCs w:val="24"/>
          </w:rPr>
          <w:t xml:space="preserve">Biological </w:t>
        </w:r>
        <w:r w:rsidR="000B7E66">
          <w:rPr>
            <w:rStyle w:val="Hyperlink"/>
            <w:rFonts w:asciiTheme="minorHAnsi" w:hAnsiTheme="minorHAnsi"/>
            <w:sz w:val="24"/>
            <w:szCs w:val="24"/>
          </w:rPr>
          <w:t>Decontamination</w:t>
        </w:r>
        <w:r w:rsidR="00CE402E" w:rsidRPr="00CE402E">
          <w:rPr>
            <w:rStyle w:val="Hyperlink"/>
            <w:rFonts w:asciiTheme="minorHAnsi" w:hAnsiTheme="minorHAnsi"/>
            <w:sz w:val="24"/>
            <w:szCs w:val="24"/>
          </w:rPr>
          <w:t xml:space="preserve"> and Spill Cleanup Template</w:t>
        </w:r>
      </w:hyperlink>
      <w:r w:rsidR="00A30DB9">
        <w:rPr>
          <w:rFonts w:asciiTheme="minorHAnsi" w:hAnsiTheme="minorHAnsi"/>
          <w:sz w:val="24"/>
          <w:szCs w:val="24"/>
        </w:rPr>
        <w:t>.</w:t>
      </w:r>
      <w:r w:rsidR="00CB6D44" w:rsidRPr="002D0F2D">
        <w:rPr>
          <w:rFonts w:asciiTheme="minorHAnsi" w:hAnsiTheme="minorHAnsi"/>
          <w:sz w:val="24"/>
          <w:szCs w:val="24"/>
        </w:rPr>
        <w:t xml:space="preserve"> </w:t>
      </w:r>
      <w:r>
        <w:rPr>
          <w:rFonts w:asciiTheme="minorHAnsi" w:hAnsiTheme="minorHAnsi"/>
          <w:sz w:val="24"/>
          <w:szCs w:val="24"/>
        </w:rPr>
        <w:t xml:space="preserve">Custodians are trained on </w:t>
      </w:r>
      <w:r w:rsidR="00455B87">
        <w:rPr>
          <w:rFonts w:asciiTheme="minorHAnsi" w:hAnsiTheme="minorHAnsi"/>
          <w:sz w:val="24"/>
          <w:szCs w:val="24"/>
        </w:rPr>
        <w:t>cleaning up</w:t>
      </w:r>
      <w:r>
        <w:rPr>
          <w:rFonts w:asciiTheme="minorHAnsi" w:hAnsiTheme="minorHAnsi"/>
          <w:sz w:val="24"/>
          <w:szCs w:val="24"/>
        </w:rPr>
        <w:t xml:space="preserve"> biohazardous materials</w:t>
      </w:r>
      <w:r w:rsidR="004750F8">
        <w:rPr>
          <w:rFonts w:asciiTheme="minorHAnsi" w:hAnsiTheme="minorHAnsi"/>
          <w:sz w:val="24"/>
          <w:szCs w:val="24"/>
        </w:rPr>
        <w:t xml:space="preserve"> in areas outside of laboratories</w:t>
      </w:r>
      <w:r>
        <w:rPr>
          <w:rFonts w:asciiTheme="minorHAnsi" w:hAnsiTheme="minorHAnsi"/>
          <w:sz w:val="24"/>
          <w:szCs w:val="24"/>
        </w:rPr>
        <w:t xml:space="preserve"> and must follow their SOPs.</w:t>
      </w:r>
    </w:p>
    <w:p w14:paraId="3550D48E" w14:textId="17E0992E" w:rsidR="00FB2F0B" w:rsidRPr="002D0F2D" w:rsidRDefault="00387ABF" w:rsidP="002D0F2D">
      <w:pPr>
        <w:pStyle w:val="ListParagraph"/>
        <w:numPr>
          <w:ilvl w:val="0"/>
          <w:numId w:val="38"/>
        </w:numPr>
        <w:tabs>
          <w:tab w:val="left" w:pos="360"/>
          <w:tab w:val="left" w:pos="720"/>
          <w:tab w:val="left" w:pos="1080"/>
        </w:tabs>
        <w:rPr>
          <w:rFonts w:asciiTheme="minorHAnsi" w:hAnsiTheme="minorHAnsi"/>
          <w:sz w:val="24"/>
          <w:szCs w:val="24"/>
        </w:rPr>
      </w:pPr>
      <w:r w:rsidRPr="002D0F2D">
        <w:rPr>
          <w:rFonts w:asciiTheme="minorHAnsi" w:hAnsiTheme="minorHAnsi"/>
          <w:sz w:val="24"/>
          <w:szCs w:val="24"/>
        </w:rPr>
        <w:t xml:space="preserve">If an employee is injured or </w:t>
      </w:r>
      <w:r w:rsidR="005E1D1A" w:rsidRPr="002D0F2D">
        <w:rPr>
          <w:rFonts w:asciiTheme="minorHAnsi" w:hAnsiTheme="minorHAnsi"/>
          <w:sz w:val="24"/>
          <w:szCs w:val="24"/>
        </w:rPr>
        <w:t>experiences</w:t>
      </w:r>
      <w:r w:rsidRPr="002D0F2D">
        <w:rPr>
          <w:rFonts w:asciiTheme="minorHAnsi" w:hAnsiTheme="minorHAnsi"/>
          <w:sz w:val="24"/>
          <w:szCs w:val="24"/>
        </w:rPr>
        <w:t xml:space="preserve"> a potential exposure while handling biohazardous waste, they should </w:t>
      </w:r>
      <w:r w:rsidR="004750F8">
        <w:rPr>
          <w:rFonts w:asciiTheme="minorHAnsi" w:hAnsiTheme="minorHAnsi"/>
          <w:sz w:val="24"/>
          <w:szCs w:val="24"/>
        </w:rPr>
        <w:t xml:space="preserve">perform first aid measures and </w:t>
      </w:r>
      <w:r w:rsidRPr="002D0F2D">
        <w:rPr>
          <w:rFonts w:asciiTheme="minorHAnsi" w:hAnsiTheme="minorHAnsi"/>
          <w:sz w:val="24"/>
          <w:szCs w:val="24"/>
        </w:rPr>
        <w:t>seek medical attention immediately. Employees may seek treatment</w:t>
      </w:r>
      <w:r w:rsidR="0071771A" w:rsidRPr="002D0F2D">
        <w:rPr>
          <w:rFonts w:asciiTheme="minorHAnsi" w:hAnsiTheme="minorHAnsi"/>
          <w:sz w:val="24"/>
          <w:szCs w:val="24"/>
        </w:rPr>
        <w:t xml:space="preserve"> at the closest available medical facility or </w:t>
      </w:r>
      <w:r w:rsidR="00455B87">
        <w:rPr>
          <w:rFonts w:asciiTheme="minorHAnsi" w:hAnsiTheme="minorHAnsi"/>
          <w:sz w:val="24"/>
          <w:szCs w:val="24"/>
        </w:rPr>
        <w:t xml:space="preserve">at </w:t>
      </w:r>
      <w:r w:rsidRPr="002D0F2D">
        <w:rPr>
          <w:rFonts w:asciiTheme="minorHAnsi" w:hAnsiTheme="minorHAnsi"/>
          <w:sz w:val="24"/>
          <w:szCs w:val="24"/>
        </w:rPr>
        <w:t>their own</w:t>
      </w:r>
      <w:r w:rsidR="0071771A" w:rsidRPr="002D0F2D">
        <w:rPr>
          <w:rFonts w:asciiTheme="minorHAnsi" w:hAnsiTheme="minorHAnsi"/>
          <w:sz w:val="24"/>
          <w:szCs w:val="24"/>
        </w:rPr>
        <w:t xml:space="preserve"> healthcare provider</w:t>
      </w:r>
      <w:r w:rsidRPr="002D0F2D">
        <w:rPr>
          <w:rFonts w:asciiTheme="minorHAnsi" w:hAnsiTheme="minorHAnsi"/>
          <w:sz w:val="24"/>
          <w:szCs w:val="24"/>
        </w:rPr>
        <w:t xml:space="preserve">. If possible, employees </w:t>
      </w:r>
      <w:r w:rsidR="00D9073F" w:rsidRPr="002D0F2D">
        <w:rPr>
          <w:rFonts w:asciiTheme="minorHAnsi" w:hAnsiTheme="minorHAnsi"/>
          <w:sz w:val="24"/>
          <w:szCs w:val="24"/>
        </w:rPr>
        <w:t xml:space="preserve">should seek treatment at </w:t>
      </w:r>
      <w:r w:rsidR="00FB2F0B" w:rsidRPr="002D0F2D">
        <w:rPr>
          <w:rFonts w:asciiTheme="minorHAnsi" w:hAnsiTheme="minorHAnsi"/>
          <w:sz w:val="24"/>
          <w:szCs w:val="24"/>
        </w:rPr>
        <w:t>the University provider</w:t>
      </w:r>
      <w:r w:rsidR="00455B87">
        <w:rPr>
          <w:rFonts w:asciiTheme="minorHAnsi" w:hAnsiTheme="minorHAnsi"/>
          <w:sz w:val="24"/>
          <w:szCs w:val="24"/>
        </w:rPr>
        <w:t>,</w:t>
      </w:r>
      <w:hyperlink r:id="rId18" w:history="1">
        <w:r w:rsidR="00455B87" w:rsidRPr="003F6C4D">
          <w:rPr>
            <w:rStyle w:val="Hyperlink"/>
            <w:rFonts w:asciiTheme="minorHAnsi" w:hAnsiTheme="minorHAnsi"/>
            <w:sz w:val="24"/>
            <w:szCs w:val="24"/>
          </w:rPr>
          <w:t xml:space="preserve"> </w:t>
        </w:r>
        <w:r w:rsidR="00FB2F0B" w:rsidRPr="003F6C4D">
          <w:rPr>
            <w:rStyle w:val="Hyperlink"/>
            <w:rFonts w:asciiTheme="minorHAnsi" w:hAnsiTheme="minorHAnsi"/>
            <w:sz w:val="24"/>
            <w:szCs w:val="24"/>
          </w:rPr>
          <w:t>HealthPartners</w:t>
        </w:r>
      </w:hyperlink>
      <w:r w:rsidR="00FB2F0B" w:rsidRPr="002D0F2D">
        <w:rPr>
          <w:rFonts w:asciiTheme="minorHAnsi" w:hAnsiTheme="minorHAnsi"/>
          <w:sz w:val="24"/>
          <w:szCs w:val="24"/>
        </w:rPr>
        <w:t xml:space="preserve"> Occupational and Environmental Medicine (M/F day time or Urgent Care after hours), or </w:t>
      </w:r>
      <w:r w:rsidR="003F6C4D">
        <w:rPr>
          <w:rFonts w:asciiTheme="minorHAnsi" w:hAnsiTheme="minorHAnsi"/>
          <w:sz w:val="24"/>
          <w:szCs w:val="24"/>
        </w:rPr>
        <w:t>the nearest emergency</w:t>
      </w:r>
      <w:r w:rsidR="00917E02">
        <w:rPr>
          <w:rFonts w:asciiTheme="minorHAnsi" w:hAnsiTheme="minorHAnsi"/>
          <w:sz w:val="24"/>
          <w:szCs w:val="24"/>
        </w:rPr>
        <w:t xml:space="preserve"> room outside of normal hours.</w:t>
      </w:r>
      <w:r w:rsidR="00FB4348">
        <w:rPr>
          <w:rFonts w:asciiTheme="minorHAnsi" w:hAnsiTheme="minorHAnsi"/>
          <w:sz w:val="24"/>
          <w:szCs w:val="24"/>
        </w:rPr>
        <w:t xml:space="preserve"> </w:t>
      </w:r>
      <w:r w:rsidR="0071771A" w:rsidRPr="002D0F2D">
        <w:rPr>
          <w:rFonts w:asciiTheme="minorHAnsi" w:hAnsiTheme="minorHAnsi"/>
          <w:sz w:val="24"/>
          <w:szCs w:val="24"/>
        </w:rPr>
        <w:t xml:space="preserve">Follow-up </w:t>
      </w:r>
      <w:r w:rsidR="00455B87">
        <w:rPr>
          <w:rFonts w:asciiTheme="minorHAnsi" w:hAnsiTheme="minorHAnsi"/>
          <w:sz w:val="24"/>
          <w:szCs w:val="24"/>
        </w:rPr>
        <w:t xml:space="preserve">care </w:t>
      </w:r>
      <w:r w:rsidR="0071771A" w:rsidRPr="002D0F2D">
        <w:rPr>
          <w:rFonts w:asciiTheme="minorHAnsi" w:hAnsiTheme="minorHAnsi"/>
          <w:sz w:val="24"/>
          <w:szCs w:val="24"/>
        </w:rPr>
        <w:t xml:space="preserve">must be </w:t>
      </w:r>
      <w:r w:rsidR="00455B87">
        <w:rPr>
          <w:rFonts w:asciiTheme="minorHAnsi" w:hAnsiTheme="minorHAnsi"/>
          <w:sz w:val="24"/>
          <w:szCs w:val="24"/>
        </w:rPr>
        <w:t>handled</w:t>
      </w:r>
      <w:r w:rsidR="00455B87" w:rsidRPr="002D0F2D">
        <w:rPr>
          <w:rFonts w:asciiTheme="minorHAnsi" w:hAnsiTheme="minorHAnsi"/>
          <w:sz w:val="24"/>
          <w:szCs w:val="24"/>
        </w:rPr>
        <w:t xml:space="preserve"> </w:t>
      </w:r>
      <w:r w:rsidR="0071771A" w:rsidRPr="002D0F2D">
        <w:rPr>
          <w:rFonts w:asciiTheme="minorHAnsi" w:hAnsiTheme="minorHAnsi"/>
          <w:sz w:val="24"/>
          <w:szCs w:val="24"/>
        </w:rPr>
        <w:t>by HealthPartners Occupational and Environmental Medicine.</w:t>
      </w:r>
      <w:r w:rsidR="005337AA" w:rsidRPr="002D0F2D">
        <w:rPr>
          <w:rFonts w:asciiTheme="minorHAnsi" w:hAnsiTheme="minorHAnsi"/>
          <w:sz w:val="24"/>
          <w:szCs w:val="24"/>
        </w:rPr>
        <w:t xml:space="preserve"> </w:t>
      </w:r>
      <w:r w:rsidR="006E57EF">
        <w:rPr>
          <w:rFonts w:asciiTheme="minorHAnsi" w:hAnsiTheme="minorHAnsi"/>
          <w:sz w:val="24"/>
          <w:szCs w:val="24"/>
        </w:rPr>
        <w:t xml:space="preserve">Employees working in </w:t>
      </w:r>
      <w:r w:rsidR="0005382F">
        <w:rPr>
          <w:rFonts w:asciiTheme="minorHAnsi" w:hAnsiTheme="minorHAnsi"/>
          <w:sz w:val="24"/>
          <w:szCs w:val="24"/>
        </w:rPr>
        <w:t>a</w:t>
      </w:r>
      <w:r w:rsidR="006E57EF">
        <w:rPr>
          <w:rFonts w:asciiTheme="minorHAnsi" w:hAnsiTheme="minorHAnsi"/>
          <w:sz w:val="24"/>
          <w:szCs w:val="24"/>
        </w:rPr>
        <w:t xml:space="preserve"> coordinate campus may seek medical attention in the</w:t>
      </w:r>
      <w:r w:rsidR="0005382F">
        <w:rPr>
          <w:rFonts w:asciiTheme="minorHAnsi" w:hAnsiTheme="minorHAnsi"/>
          <w:sz w:val="24"/>
          <w:szCs w:val="24"/>
        </w:rPr>
        <w:t xml:space="preserve"> campus </w:t>
      </w:r>
      <w:r w:rsidR="006E57EF">
        <w:rPr>
          <w:rFonts w:asciiTheme="minorHAnsi" w:hAnsiTheme="minorHAnsi"/>
          <w:sz w:val="24"/>
          <w:szCs w:val="24"/>
        </w:rPr>
        <w:t>designated Occupational Health Clinic.</w:t>
      </w:r>
    </w:p>
    <w:p w14:paraId="78F714F0" w14:textId="77777777" w:rsidR="00FB2F0B" w:rsidRPr="002D0F2D" w:rsidRDefault="00FB2F0B" w:rsidP="002D0F2D">
      <w:pPr>
        <w:tabs>
          <w:tab w:val="left" w:pos="360"/>
          <w:tab w:val="left" w:pos="720"/>
          <w:tab w:val="left" w:pos="1080"/>
        </w:tabs>
        <w:ind w:left="1152" w:hanging="1440"/>
        <w:rPr>
          <w:rFonts w:asciiTheme="minorHAnsi" w:hAnsiTheme="minorHAnsi"/>
          <w:sz w:val="24"/>
          <w:szCs w:val="24"/>
        </w:rPr>
      </w:pPr>
    </w:p>
    <w:p w14:paraId="39EB34B9" w14:textId="78617A7C" w:rsidR="00674165" w:rsidRPr="002D0F2D" w:rsidRDefault="005337AA" w:rsidP="002D0F2D">
      <w:pPr>
        <w:pStyle w:val="ListParagraph"/>
        <w:numPr>
          <w:ilvl w:val="0"/>
          <w:numId w:val="38"/>
        </w:numPr>
        <w:tabs>
          <w:tab w:val="left" w:pos="360"/>
          <w:tab w:val="left" w:pos="720"/>
          <w:tab w:val="left" w:pos="1080"/>
        </w:tabs>
        <w:rPr>
          <w:rFonts w:asciiTheme="minorHAnsi" w:hAnsiTheme="minorHAnsi"/>
          <w:sz w:val="24"/>
          <w:szCs w:val="24"/>
        </w:rPr>
      </w:pPr>
      <w:r w:rsidRPr="002D0F2D">
        <w:rPr>
          <w:rFonts w:asciiTheme="minorHAnsi" w:hAnsiTheme="minorHAnsi"/>
          <w:sz w:val="24"/>
          <w:szCs w:val="24"/>
        </w:rPr>
        <w:t xml:space="preserve">Spills from </w:t>
      </w:r>
      <w:r w:rsidR="004F240C" w:rsidRPr="002D0F2D">
        <w:rPr>
          <w:rFonts w:asciiTheme="minorHAnsi" w:hAnsiTheme="minorHAnsi"/>
          <w:sz w:val="24"/>
          <w:szCs w:val="24"/>
        </w:rPr>
        <w:t>biohazardous</w:t>
      </w:r>
      <w:r w:rsidRPr="002D0F2D">
        <w:rPr>
          <w:rFonts w:asciiTheme="minorHAnsi" w:hAnsiTheme="minorHAnsi"/>
          <w:sz w:val="24"/>
          <w:szCs w:val="24"/>
        </w:rPr>
        <w:t xml:space="preserve"> waste bags or sharps disposal containers </w:t>
      </w:r>
      <w:r w:rsidR="006E57EF">
        <w:rPr>
          <w:rFonts w:asciiTheme="minorHAnsi" w:hAnsiTheme="minorHAnsi"/>
          <w:sz w:val="24"/>
          <w:szCs w:val="24"/>
        </w:rPr>
        <w:t>or</w:t>
      </w:r>
      <w:r w:rsidR="006E57EF" w:rsidRPr="002D0F2D">
        <w:rPr>
          <w:rFonts w:asciiTheme="minorHAnsi" w:hAnsiTheme="minorHAnsi"/>
          <w:sz w:val="24"/>
          <w:szCs w:val="24"/>
        </w:rPr>
        <w:t xml:space="preserve"> </w:t>
      </w:r>
      <w:r w:rsidRPr="002D0F2D">
        <w:rPr>
          <w:rFonts w:asciiTheme="minorHAnsi" w:hAnsiTheme="minorHAnsi"/>
          <w:sz w:val="24"/>
          <w:szCs w:val="24"/>
        </w:rPr>
        <w:t xml:space="preserve">employee contamination/injuries resulting from handling </w:t>
      </w:r>
      <w:r w:rsidR="004F240C" w:rsidRPr="002D0F2D">
        <w:rPr>
          <w:rFonts w:asciiTheme="minorHAnsi" w:hAnsiTheme="minorHAnsi"/>
          <w:sz w:val="24"/>
          <w:szCs w:val="24"/>
        </w:rPr>
        <w:t>biohazardous</w:t>
      </w:r>
      <w:r w:rsidRPr="002D0F2D">
        <w:rPr>
          <w:rFonts w:asciiTheme="minorHAnsi" w:hAnsiTheme="minorHAnsi"/>
          <w:sz w:val="24"/>
          <w:szCs w:val="24"/>
        </w:rPr>
        <w:t xml:space="preserve"> waste or sharps will be reported to the employee’s supervisor</w:t>
      </w:r>
      <w:r w:rsidR="007543D9">
        <w:rPr>
          <w:rFonts w:asciiTheme="minorHAnsi" w:hAnsiTheme="minorHAnsi"/>
          <w:sz w:val="24"/>
          <w:szCs w:val="24"/>
        </w:rPr>
        <w:t xml:space="preserve">. Information </w:t>
      </w:r>
      <w:r w:rsidR="00455B87">
        <w:rPr>
          <w:rFonts w:asciiTheme="minorHAnsi" w:hAnsiTheme="minorHAnsi"/>
          <w:sz w:val="24"/>
          <w:szCs w:val="24"/>
        </w:rPr>
        <w:t xml:space="preserve">about worker’s compensation and filing a </w:t>
      </w:r>
      <w:hyperlink r:id="rId19" w:history="1">
        <w:r w:rsidR="008230EA" w:rsidRPr="007543D9">
          <w:rPr>
            <w:rStyle w:val="Hyperlink"/>
            <w:rFonts w:asciiTheme="minorHAnsi" w:hAnsiTheme="minorHAnsi"/>
            <w:sz w:val="24"/>
            <w:szCs w:val="24"/>
          </w:rPr>
          <w:t xml:space="preserve"> first report of injury</w:t>
        </w:r>
      </w:hyperlink>
      <w:r w:rsidR="007543D9">
        <w:rPr>
          <w:rFonts w:asciiTheme="minorHAnsi" w:hAnsiTheme="minorHAnsi"/>
          <w:sz w:val="24"/>
          <w:szCs w:val="24"/>
        </w:rPr>
        <w:t xml:space="preserve"> is part of the University-wide administrative policy</w:t>
      </w:r>
      <w:r w:rsidRPr="002D0F2D">
        <w:rPr>
          <w:rFonts w:asciiTheme="minorHAnsi" w:hAnsiTheme="minorHAnsi"/>
          <w:sz w:val="24"/>
          <w:szCs w:val="24"/>
        </w:rPr>
        <w:t>.</w:t>
      </w:r>
      <w:r w:rsidR="000E064B" w:rsidRPr="002D0F2D">
        <w:rPr>
          <w:rFonts w:asciiTheme="minorHAnsi" w:hAnsiTheme="minorHAnsi"/>
          <w:sz w:val="24"/>
          <w:szCs w:val="24"/>
        </w:rPr>
        <w:tab/>
      </w:r>
    </w:p>
    <w:p w14:paraId="0F5268AA" w14:textId="77777777" w:rsidR="00650488" w:rsidRPr="002D0F2D" w:rsidRDefault="00650488" w:rsidP="00FB22C2">
      <w:pPr>
        <w:tabs>
          <w:tab w:val="left" w:pos="360"/>
          <w:tab w:val="left" w:pos="720"/>
          <w:tab w:val="left" w:pos="1080"/>
        </w:tabs>
        <w:rPr>
          <w:rFonts w:asciiTheme="minorHAnsi" w:hAnsiTheme="minorHAnsi"/>
          <w:sz w:val="24"/>
          <w:szCs w:val="24"/>
        </w:rPr>
      </w:pPr>
    </w:p>
    <w:p w14:paraId="6785F1DC" w14:textId="1F115EF6" w:rsidR="006E1635" w:rsidRPr="002D0F2D" w:rsidRDefault="00B66CA3" w:rsidP="00FB22C2">
      <w:pPr>
        <w:tabs>
          <w:tab w:val="left" w:pos="360"/>
          <w:tab w:val="left" w:pos="720"/>
          <w:tab w:val="left" w:pos="1080"/>
        </w:tabs>
        <w:ind w:left="990"/>
        <w:rPr>
          <w:rFonts w:asciiTheme="minorHAnsi" w:hAnsiTheme="minorHAnsi"/>
          <w:sz w:val="24"/>
          <w:szCs w:val="24"/>
        </w:rPr>
      </w:pPr>
      <w:r>
        <w:rPr>
          <w:rFonts w:asciiTheme="minorHAnsi" w:hAnsiTheme="minorHAnsi"/>
          <w:b/>
          <w:sz w:val="24"/>
          <w:szCs w:val="24"/>
        </w:rPr>
        <w:t xml:space="preserve"> </w:t>
      </w:r>
      <w:r w:rsidR="00650488" w:rsidRPr="00EA45DB">
        <w:rPr>
          <w:rFonts w:asciiTheme="minorHAnsi" w:hAnsiTheme="minorHAnsi"/>
          <w:b/>
          <w:sz w:val="24"/>
          <w:szCs w:val="24"/>
        </w:rPr>
        <w:t xml:space="preserve">NOTE: </w:t>
      </w:r>
      <w:r w:rsidR="00650488" w:rsidRPr="00EA45DB">
        <w:rPr>
          <w:rFonts w:asciiTheme="minorHAnsi" w:hAnsiTheme="minorHAnsi"/>
          <w:i/>
          <w:sz w:val="24"/>
          <w:szCs w:val="24"/>
        </w:rPr>
        <w:t xml:space="preserve">You must </w:t>
      </w:r>
      <w:hyperlink r:id="rId20" w:history="1">
        <w:r w:rsidR="00CE402E" w:rsidRPr="00CE402E">
          <w:rPr>
            <w:rStyle w:val="Hyperlink"/>
            <w:rFonts w:asciiTheme="minorHAnsi" w:hAnsiTheme="minorHAnsi"/>
            <w:i/>
            <w:sz w:val="24"/>
            <w:szCs w:val="24"/>
          </w:rPr>
          <w:t>report to the IBC</w:t>
        </w:r>
      </w:hyperlink>
      <w:r w:rsidR="00650488" w:rsidRPr="00EA45DB">
        <w:rPr>
          <w:rFonts w:asciiTheme="minorHAnsi" w:hAnsiTheme="minorHAnsi"/>
          <w:i/>
          <w:sz w:val="24"/>
          <w:szCs w:val="24"/>
        </w:rPr>
        <w:t xml:space="preserve"> if</w:t>
      </w:r>
      <w:r w:rsidR="00917E02">
        <w:rPr>
          <w:rFonts w:asciiTheme="minorHAnsi" w:hAnsiTheme="minorHAnsi"/>
          <w:i/>
          <w:sz w:val="24"/>
          <w:szCs w:val="24"/>
        </w:rPr>
        <w:t xml:space="preserve"> the</w:t>
      </w:r>
      <w:r w:rsidR="00650488" w:rsidRPr="00EA45DB">
        <w:rPr>
          <w:rFonts w:asciiTheme="minorHAnsi" w:hAnsiTheme="minorHAnsi"/>
          <w:i/>
          <w:sz w:val="24"/>
          <w:szCs w:val="24"/>
        </w:rPr>
        <w:t xml:space="preserve"> incident occurred </w:t>
      </w:r>
      <w:r w:rsidR="00917E02">
        <w:rPr>
          <w:rFonts w:asciiTheme="minorHAnsi" w:hAnsiTheme="minorHAnsi"/>
          <w:i/>
          <w:sz w:val="24"/>
          <w:szCs w:val="24"/>
        </w:rPr>
        <w:t>while working on</w:t>
      </w:r>
      <w:r w:rsidR="00FB4348">
        <w:rPr>
          <w:rFonts w:asciiTheme="minorHAnsi" w:hAnsiTheme="minorHAnsi"/>
          <w:i/>
          <w:sz w:val="24"/>
          <w:szCs w:val="24"/>
        </w:rPr>
        <w:t xml:space="preserve"> </w:t>
      </w:r>
      <w:r w:rsidR="00650488" w:rsidRPr="00EA45DB">
        <w:rPr>
          <w:rFonts w:asciiTheme="minorHAnsi" w:hAnsiTheme="minorHAnsi"/>
          <w:i/>
          <w:sz w:val="24"/>
          <w:szCs w:val="24"/>
        </w:rPr>
        <w:t>an IBC-approved protocol.</w:t>
      </w:r>
    </w:p>
    <w:p w14:paraId="189C764B" w14:textId="77777777" w:rsidR="006E1635" w:rsidRPr="002D0F2D" w:rsidRDefault="006E1635" w:rsidP="00FB22C2">
      <w:pPr>
        <w:tabs>
          <w:tab w:val="left" w:pos="360"/>
          <w:tab w:val="left" w:pos="720"/>
          <w:tab w:val="left" w:pos="1080"/>
        </w:tabs>
        <w:ind w:left="990"/>
        <w:rPr>
          <w:rFonts w:asciiTheme="minorHAnsi" w:hAnsiTheme="minorHAnsi"/>
          <w:sz w:val="24"/>
          <w:szCs w:val="24"/>
        </w:rPr>
      </w:pPr>
    </w:p>
    <w:p w14:paraId="23C584FC" w14:textId="5B79B11D" w:rsidR="003713BE" w:rsidRPr="003713BE" w:rsidRDefault="003713BE" w:rsidP="003713BE">
      <w:pPr>
        <w:tabs>
          <w:tab w:val="left" w:pos="360"/>
          <w:tab w:val="left" w:pos="720"/>
          <w:tab w:val="left" w:pos="1080"/>
          <w:tab w:val="left" w:pos="1440"/>
        </w:tabs>
        <w:ind w:left="720"/>
        <w:rPr>
          <w:rFonts w:asciiTheme="minorHAnsi" w:hAnsiTheme="minorHAnsi"/>
          <w:sz w:val="24"/>
          <w:szCs w:val="24"/>
        </w:rPr>
      </w:pPr>
      <w:r>
        <w:rPr>
          <w:rFonts w:asciiTheme="minorHAnsi" w:hAnsiTheme="minorHAnsi"/>
          <w:sz w:val="24"/>
          <w:szCs w:val="24"/>
        </w:rPr>
        <w:t xml:space="preserve">D. </w:t>
      </w:r>
      <w:r w:rsidR="00B66CA3">
        <w:rPr>
          <w:rFonts w:asciiTheme="minorHAnsi" w:hAnsiTheme="minorHAnsi"/>
          <w:sz w:val="24"/>
          <w:szCs w:val="24"/>
        </w:rPr>
        <w:t xml:space="preserve"> </w:t>
      </w:r>
      <w:r w:rsidR="006E1635" w:rsidRPr="003713BE">
        <w:rPr>
          <w:rFonts w:asciiTheme="minorHAnsi" w:hAnsiTheme="minorHAnsi"/>
          <w:sz w:val="24"/>
          <w:szCs w:val="24"/>
        </w:rPr>
        <w:t xml:space="preserve">Mixed Biohazardous/Radioactive Waste </w:t>
      </w:r>
    </w:p>
    <w:p w14:paraId="28794081" w14:textId="77777777" w:rsidR="003713BE" w:rsidRDefault="003713BE" w:rsidP="003713BE">
      <w:pPr>
        <w:pStyle w:val="ListParagraph"/>
        <w:tabs>
          <w:tab w:val="left" w:pos="360"/>
          <w:tab w:val="left" w:pos="720"/>
          <w:tab w:val="left" w:pos="1080"/>
        </w:tabs>
        <w:ind w:left="1440"/>
        <w:rPr>
          <w:rFonts w:asciiTheme="minorHAnsi" w:hAnsiTheme="minorHAnsi"/>
          <w:sz w:val="24"/>
          <w:szCs w:val="24"/>
        </w:rPr>
      </w:pPr>
    </w:p>
    <w:p w14:paraId="4572C7E7" w14:textId="037D0286" w:rsidR="006E1635" w:rsidRPr="00B66CA3" w:rsidRDefault="00B66CA3" w:rsidP="00B66CA3">
      <w:pPr>
        <w:tabs>
          <w:tab w:val="left" w:pos="360"/>
          <w:tab w:val="left" w:pos="720"/>
          <w:tab w:val="left" w:pos="1080"/>
          <w:tab w:val="left" w:pos="1440"/>
        </w:tabs>
        <w:rPr>
          <w:rFonts w:asciiTheme="minorHAnsi" w:hAnsiTheme="minorHAnsi"/>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B66CA3">
        <w:rPr>
          <w:rFonts w:asciiTheme="minorHAnsi" w:hAnsiTheme="minorHAnsi"/>
          <w:b/>
          <w:sz w:val="24"/>
          <w:szCs w:val="24"/>
        </w:rPr>
        <w:t xml:space="preserve">NOTE:  </w:t>
      </w:r>
      <w:r w:rsidR="006E1635" w:rsidRPr="00B66CA3">
        <w:rPr>
          <w:rFonts w:asciiTheme="minorHAnsi" w:hAnsiTheme="minorHAnsi"/>
          <w:i/>
          <w:sz w:val="24"/>
          <w:szCs w:val="24"/>
        </w:rPr>
        <w:t>Biohazardous radioactive waste is</w:t>
      </w:r>
      <w:r w:rsidR="006E1635" w:rsidRPr="00B66CA3">
        <w:rPr>
          <w:rFonts w:asciiTheme="minorHAnsi" w:hAnsiTheme="minorHAnsi"/>
          <w:b/>
          <w:i/>
          <w:sz w:val="24"/>
          <w:szCs w:val="24"/>
        </w:rPr>
        <w:t xml:space="preserve"> </w:t>
      </w:r>
      <w:r w:rsidR="006E1635" w:rsidRPr="00B66CA3">
        <w:rPr>
          <w:rFonts w:asciiTheme="minorHAnsi" w:hAnsiTheme="minorHAnsi"/>
          <w:i/>
          <w:sz w:val="24"/>
          <w:szCs w:val="24"/>
        </w:rPr>
        <w:t>radioactive</w:t>
      </w:r>
      <w:r>
        <w:rPr>
          <w:rFonts w:asciiTheme="minorHAnsi" w:hAnsiTheme="minorHAnsi"/>
          <w:i/>
          <w:sz w:val="24"/>
          <w:szCs w:val="24"/>
        </w:rPr>
        <w:t>.</w:t>
      </w:r>
    </w:p>
    <w:p w14:paraId="5F6BCCA5" w14:textId="77777777" w:rsidR="006E1635" w:rsidRPr="002D0F2D" w:rsidRDefault="006E1635" w:rsidP="006E1635">
      <w:pPr>
        <w:rPr>
          <w:rFonts w:asciiTheme="minorHAnsi" w:hAnsiTheme="minorHAnsi"/>
          <w:sz w:val="24"/>
          <w:szCs w:val="24"/>
        </w:rPr>
      </w:pP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t xml:space="preserve"> </w:t>
      </w:r>
    </w:p>
    <w:p w14:paraId="4596CD14" w14:textId="77777777" w:rsidR="006E1635" w:rsidRPr="002D0F2D" w:rsidRDefault="006E1635" w:rsidP="006E1635">
      <w:pPr>
        <w:tabs>
          <w:tab w:val="left" w:pos="360"/>
          <w:tab w:val="left" w:pos="720"/>
          <w:tab w:val="left" w:pos="1080"/>
        </w:tabs>
        <w:ind w:left="1512" w:hanging="1080"/>
        <w:rPr>
          <w:rFonts w:asciiTheme="minorHAnsi" w:hAnsiTheme="minorHAnsi"/>
          <w:sz w:val="24"/>
          <w:szCs w:val="24"/>
        </w:rPr>
      </w:pPr>
      <w:r w:rsidRPr="002D0F2D">
        <w:rPr>
          <w:rFonts w:asciiTheme="minorHAnsi" w:hAnsiTheme="minorHAnsi"/>
          <w:sz w:val="24"/>
          <w:szCs w:val="24"/>
        </w:rPr>
        <w:tab/>
      </w:r>
      <w:r w:rsidRPr="002D0F2D">
        <w:rPr>
          <w:rFonts w:asciiTheme="minorHAnsi" w:hAnsiTheme="minorHAnsi"/>
          <w:sz w:val="24"/>
          <w:szCs w:val="24"/>
        </w:rPr>
        <w:tab/>
        <w:t xml:space="preserve">1.  </w:t>
      </w:r>
      <w:r w:rsidRPr="002D0F2D">
        <w:rPr>
          <w:rFonts w:asciiTheme="minorHAnsi" w:hAnsiTheme="minorHAnsi"/>
          <w:sz w:val="24"/>
          <w:szCs w:val="24"/>
        </w:rPr>
        <w:tab/>
        <w:t>Solid Biohazardous/Radioactive Waste Disposal procedures:</w:t>
      </w:r>
    </w:p>
    <w:p w14:paraId="45464AC3" w14:textId="4821C18A" w:rsidR="006E1635" w:rsidRPr="002D0F2D" w:rsidRDefault="006E1635" w:rsidP="006E1635">
      <w:pPr>
        <w:numPr>
          <w:ilvl w:val="0"/>
          <w:numId w:val="16"/>
        </w:numPr>
        <w:tabs>
          <w:tab w:val="left" w:pos="360"/>
          <w:tab w:val="left" w:pos="720"/>
          <w:tab w:val="left" w:pos="1080"/>
        </w:tabs>
        <w:rPr>
          <w:rFonts w:asciiTheme="minorHAnsi" w:hAnsiTheme="minorHAnsi"/>
          <w:sz w:val="24"/>
          <w:szCs w:val="24"/>
        </w:rPr>
      </w:pPr>
      <w:r w:rsidRPr="002D0F2D">
        <w:rPr>
          <w:rFonts w:asciiTheme="minorHAnsi" w:hAnsiTheme="minorHAnsi"/>
          <w:sz w:val="24"/>
          <w:szCs w:val="24"/>
        </w:rPr>
        <w:t xml:space="preserve">Solid biohazardous/radioactive waste containing short half-life (&lt;90 days) radioisotopes (e.g., </w:t>
      </w:r>
      <w:r w:rsidRPr="002D0F2D">
        <w:rPr>
          <w:rFonts w:asciiTheme="minorHAnsi" w:hAnsiTheme="minorHAnsi"/>
          <w:sz w:val="24"/>
          <w:szCs w:val="24"/>
          <w:vertAlign w:val="superscript"/>
        </w:rPr>
        <w:t xml:space="preserve">32 </w:t>
      </w:r>
      <w:r w:rsidRPr="002D0F2D">
        <w:rPr>
          <w:rFonts w:asciiTheme="minorHAnsi" w:hAnsiTheme="minorHAnsi"/>
          <w:sz w:val="24"/>
          <w:szCs w:val="24"/>
        </w:rPr>
        <w:t xml:space="preserve">P, </w:t>
      </w:r>
      <w:r w:rsidRPr="002D0F2D">
        <w:rPr>
          <w:rFonts w:asciiTheme="minorHAnsi" w:hAnsiTheme="minorHAnsi"/>
          <w:sz w:val="24"/>
          <w:szCs w:val="24"/>
          <w:vertAlign w:val="superscript"/>
        </w:rPr>
        <w:t>33</w:t>
      </w:r>
      <w:r w:rsidRPr="002D0F2D">
        <w:rPr>
          <w:rFonts w:asciiTheme="minorHAnsi" w:hAnsiTheme="minorHAnsi"/>
          <w:sz w:val="24"/>
          <w:szCs w:val="24"/>
        </w:rPr>
        <w:t xml:space="preserve">P, </w:t>
      </w:r>
      <w:r w:rsidRPr="002D0F2D">
        <w:rPr>
          <w:rFonts w:asciiTheme="minorHAnsi" w:hAnsiTheme="minorHAnsi"/>
          <w:sz w:val="24"/>
          <w:szCs w:val="24"/>
          <w:vertAlign w:val="superscript"/>
        </w:rPr>
        <w:t>35</w:t>
      </w:r>
      <w:r w:rsidRPr="002D0F2D">
        <w:rPr>
          <w:rFonts w:asciiTheme="minorHAnsi" w:hAnsiTheme="minorHAnsi"/>
          <w:sz w:val="24"/>
          <w:szCs w:val="24"/>
        </w:rPr>
        <w:t>S,</w:t>
      </w:r>
      <w:r w:rsidRPr="002D0F2D">
        <w:rPr>
          <w:rFonts w:asciiTheme="minorHAnsi" w:hAnsiTheme="minorHAnsi"/>
          <w:sz w:val="24"/>
          <w:szCs w:val="24"/>
          <w:vertAlign w:val="superscript"/>
        </w:rPr>
        <w:t xml:space="preserve"> 41</w:t>
      </w:r>
      <w:r w:rsidRPr="002D0F2D">
        <w:rPr>
          <w:rFonts w:asciiTheme="minorHAnsi" w:hAnsiTheme="minorHAnsi"/>
          <w:sz w:val="24"/>
          <w:szCs w:val="24"/>
        </w:rPr>
        <w:t>Cr,</w:t>
      </w:r>
      <w:r w:rsidRPr="002D0F2D">
        <w:rPr>
          <w:rFonts w:asciiTheme="minorHAnsi" w:hAnsiTheme="minorHAnsi"/>
          <w:sz w:val="24"/>
          <w:szCs w:val="24"/>
          <w:vertAlign w:val="superscript"/>
        </w:rPr>
        <w:t xml:space="preserve"> 125</w:t>
      </w:r>
      <w:r w:rsidRPr="002D0F2D">
        <w:rPr>
          <w:rFonts w:asciiTheme="minorHAnsi" w:hAnsiTheme="minorHAnsi"/>
          <w:sz w:val="24"/>
          <w:szCs w:val="24"/>
        </w:rPr>
        <w:t>I, etc.) will</w:t>
      </w:r>
      <w:r w:rsidRPr="002D0F2D">
        <w:rPr>
          <w:rFonts w:asciiTheme="minorHAnsi" w:hAnsiTheme="minorHAnsi"/>
          <w:sz w:val="24"/>
          <w:szCs w:val="24"/>
          <w:vertAlign w:val="superscript"/>
        </w:rPr>
        <w:t xml:space="preserve"> </w:t>
      </w:r>
      <w:r w:rsidRPr="002D0F2D">
        <w:rPr>
          <w:rFonts w:asciiTheme="minorHAnsi" w:hAnsiTheme="minorHAnsi"/>
          <w:sz w:val="24"/>
          <w:szCs w:val="24"/>
        </w:rPr>
        <w:t xml:space="preserve">be bagged separately and autoclaved </w:t>
      </w:r>
      <w:r w:rsidR="00360751">
        <w:rPr>
          <w:rFonts w:asciiTheme="minorHAnsi" w:hAnsiTheme="minorHAnsi"/>
          <w:sz w:val="24"/>
          <w:szCs w:val="24"/>
        </w:rPr>
        <w:t>at 121</w:t>
      </w:r>
      <w:r w:rsidR="00360751" w:rsidRPr="00360751">
        <w:rPr>
          <w:rFonts w:asciiTheme="minorHAnsi" w:hAnsiTheme="minorHAnsi"/>
          <w:sz w:val="24"/>
          <w:szCs w:val="24"/>
        </w:rPr>
        <w:t>°</w:t>
      </w:r>
      <w:r w:rsidR="00360751">
        <w:rPr>
          <w:rFonts w:asciiTheme="minorHAnsi" w:hAnsiTheme="minorHAnsi"/>
          <w:sz w:val="24"/>
          <w:szCs w:val="24"/>
        </w:rPr>
        <w:t xml:space="preserve">C for 60 minutes </w:t>
      </w:r>
      <w:r w:rsidRPr="002D0F2D">
        <w:rPr>
          <w:rFonts w:asciiTheme="minorHAnsi" w:hAnsiTheme="minorHAnsi"/>
          <w:sz w:val="24"/>
          <w:szCs w:val="24"/>
        </w:rPr>
        <w:t xml:space="preserve">prior to radioactive disposal. Once disinfection has been completed, autoclave bags will be placed into the appropriate solid radioactive waste container. </w:t>
      </w:r>
    </w:p>
    <w:p w14:paraId="34AEF428" w14:textId="77777777" w:rsidR="006E1635" w:rsidRPr="002D0F2D" w:rsidRDefault="006E1635" w:rsidP="006E1635">
      <w:pPr>
        <w:numPr>
          <w:ilvl w:val="0"/>
          <w:numId w:val="16"/>
        </w:numPr>
        <w:tabs>
          <w:tab w:val="left" w:pos="360"/>
          <w:tab w:val="left" w:pos="720"/>
          <w:tab w:val="left" w:pos="1080"/>
        </w:tabs>
        <w:rPr>
          <w:rFonts w:asciiTheme="minorHAnsi" w:hAnsiTheme="minorHAnsi"/>
          <w:sz w:val="24"/>
          <w:szCs w:val="24"/>
        </w:rPr>
      </w:pPr>
      <w:r w:rsidRPr="002D0F2D">
        <w:rPr>
          <w:rFonts w:asciiTheme="minorHAnsi" w:hAnsiTheme="minorHAnsi"/>
          <w:sz w:val="24"/>
          <w:szCs w:val="24"/>
        </w:rPr>
        <w:t xml:space="preserve">Solid biohazardous/radioactive waste containing long half-life (&gt;90 days) radioisotopes (e.g., </w:t>
      </w:r>
      <w:r w:rsidRPr="002D0F2D">
        <w:rPr>
          <w:rFonts w:asciiTheme="minorHAnsi" w:hAnsiTheme="minorHAnsi"/>
          <w:sz w:val="24"/>
          <w:szCs w:val="24"/>
          <w:vertAlign w:val="superscript"/>
        </w:rPr>
        <w:t>14</w:t>
      </w:r>
      <w:r w:rsidRPr="002D0F2D">
        <w:rPr>
          <w:rFonts w:asciiTheme="minorHAnsi" w:hAnsiTheme="minorHAnsi"/>
          <w:sz w:val="24"/>
          <w:szCs w:val="24"/>
        </w:rPr>
        <w:t xml:space="preserve">C, </w:t>
      </w:r>
      <w:r w:rsidRPr="002D0F2D">
        <w:rPr>
          <w:rFonts w:asciiTheme="minorHAnsi" w:hAnsiTheme="minorHAnsi"/>
          <w:sz w:val="24"/>
          <w:szCs w:val="24"/>
          <w:vertAlign w:val="superscript"/>
        </w:rPr>
        <w:t>3</w:t>
      </w:r>
      <w:r w:rsidRPr="002D0F2D">
        <w:rPr>
          <w:rFonts w:asciiTheme="minorHAnsi" w:hAnsiTheme="minorHAnsi"/>
          <w:sz w:val="24"/>
          <w:szCs w:val="24"/>
        </w:rPr>
        <w:t xml:space="preserve">H, </w:t>
      </w:r>
      <w:r w:rsidRPr="002D0F2D">
        <w:rPr>
          <w:rFonts w:asciiTheme="minorHAnsi" w:hAnsiTheme="minorHAnsi"/>
          <w:sz w:val="24"/>
          <w:szCs w:val="24"/>
          <w:vertAlign w:val="superscript"/>
        </w:rPr>
        <w:t>45</w:t>
      </w:r>
      <w:r w:rsidRPr="002D0F2D">
        <w:rPr>
          <w:rFonts w:asciiTheme="minorHAnsi" w:hAnsiTheme="minorHAnsi"/>
          <w:sz w:val="24"/>
          <w:szCs w:val="24"/>
        </w:rPr>
        <w:t>Ca, etc.) will be placed in a long half-life radioactive waste container.</w:t>
      </w:r>
    </w:p>
    <w:p w14:paraId="4DBC3A42" w14:textId="04389940" w:rsidR="006E1635" w:rsidRPr="00B66CA3" w:rsidRDefault="006E1635" w:rsidP="00B66CA3">
      <w:pPr>
        <w:numPr>
          <w:ilvl w:val="0"/>
          <w:numId w:val="16"/>
        </w:numPr>
        <w:tabs>
          <w:tab w:val="left" w:pos="360"/>
          <w:tab w:val="left" w:pos="720"/>
          <w:tab w:val="left" w:pos="1080"/>
        </w:tabs>
        <w:rPr>
          <w:rFonts w:asciiTheme="minorHAnsi" w:hAnsiTheme="minorHAnsi"/>
          <w:sz w:val="24"/>
          <w:szCs w:val="24"/>
        </w:rPr>
      </w:pPr>
      <w:r w:rsidRPr="002D0F2D">
        <w:rPr>
          <w:rFonts w:asciiTheme="minorHAnsi" w:hAnsiTheme="minorHAnsi"/>
          <w:sz w:val="24"/>
          <w:szCs w:val="24"/>
        </w:rPr>
        <w:lastRenderedPageBreak/>
        <w:t>Radioactive waste disposal will follow the appropriate steps outlined in the University’s</w:t>
      </w:r>
      <w:r w:rsidR="00FB4348">
        <w:rPr>
          <w:rFonts w:asciiTheme="minorHAnsi" w:hAnsiTheme="minorHAnsi"/>
          <w:sz w:val="24"/>
          <w:szCs w:val="24"/>
        </w:rPr>
        <w:t xml:space="preserve"> </w:t>
      </w:r>
      <w:hyperlink r:id="rId21" w:history="1">
        <w:r w:rsidR="00917E02" w:rsidRPr="00917E02">
          <w:rPr>
            <w:rStyle w:val="Hyperlink"/>
            <w:rFonts w:asciiTheme="minorHAnsi" w:hAnsiTheme="minorHAnsi"/>
            <w:sz w:val="24"/>
            <w:szCs w:val="24"/>
          </w:rPr>
          <w:t>Department of Radiation Safety</w:t>
        </w:r>
      </w:hyperlink>
      <w:r w:rsidR="00917E02">
        <w:rPr>
          <w:rFonts w:asciiTheme="minorHAnsi" w:hAnsiTheme="minorHAnsi"/>
          <w:sz w:val="24"/>
          <w:szCs w:val="24"/>
        </w:rPr>
        <w:t xml:space="preserve"> webpage</w:t>
      </w:r>
      <w:r w:rsidR="00F75BD9" w:rsidRPr="002D0F2D">
        <w:rPr>
          <w:rFonts w:asciiTheme="minorHAnsi" w:hAnsiTheme="minorHAnsi"/>
          <w:sz w:val="24"/>
          <w:szCs w:val="24"/>
        </w:rPr>
        <w:t>.</w:t>
      </w:r>
    </w:p>
    <w:p w14:paraId="207C6DBF" w14:textId="031FFF6A" w:rsidR="00D8163F" w:rsidRDefault="006E1635" w:rsidP="006E1635">
      <w:pPr>
        <w:tabs>
          <w:tab w:val="left" w:pos="360"/>
          <w:tab w:val="left" w:pos="720"/>
          <w:tab w:val="left" w:pos="1080"/>
        </w:tabs>
        <w:ind w:left="1440" w:hanging="1080"/>
        <w:rPr>
          <w:rFonts w:asciiTheme="minorHAnsi" w:hAnsiTheme="minorHAnsi"/>
          <w:sz w:val="24"/>
          <w:szCs w:val="24"/>
        </w:rPr>
      </w:pPr>
      <w:r w:rsidRPr="002D0F2D">
        <w:rPr>
          <w:rFonts w:asciiTheme="minorHAnsi" w:hAnsiTheme="minorHAnsi"/>
          <w:sz w:val="24"/>
          <w:szCs w:val="24"/>
        </w:rPr>
        <w:tab/>
      </w:r>
    </w:p>
    <w:p w14:paraId="606F57B5" w14:textId="77777777" w:rsidR="00B66CA3" w:rsidRDefault="006E1635" w:rsidP="000B7E66">
      <w:pPr>
        <w:tabs>
          <w:tab w:val="left" w:pos="360"/>
          <w:tab w:val="left" w:pos="720"/>
          <w:tab w:val="left" w:pos="1080"/>
        </w:tabs>
        <w:ind w:left="1080" w:hanging="360"/>
        <w:rPr>
          <w:rFonts w:asciiTheme="minorHAnsi" w:hAnsiTheme="minorHAnsi"/>
          <w:sz w:val="24"/>
          <w:szCs w:val="24"/>
        </w:rPr>
      </w:pPr>
      <w:r w:rsidRPr="002D0F2D">
        <w:rPr>
          <w:rFonts w:asciiTheme="minorHAnsi" w:hAnsiTheme="minorHAnsi"/>
          <w:sz w:val="24"/>
          <w:szCs w:val="24"/>
        </w:rPr>
        <w:tab/>
        <w:t xml:space="preserve">2.    Liquid radioactive waste will be placed in a liquid handling container and labeled        radioactive waste. </w:t>
      </w:r>
    </w:p>
    <w:p w14:paraId="68A07395" w14:textId="77777777" w:rsidR="00B66CA3" w:rsidRDefault="00B66CA3" w:rsidP="000B7E66">
      <w:pPr>
        <w:tabs>
          <w:tab w:val="left" w:pos="360"/>
          <w:tab w:val="left" w:pos="720"/>
          <w:tab w:val="left" w:pos="1080"/>
        </w:tabs>
        <w:ind w:left="1080" w:hanging="360"/>
        <w:rPr>
          <w:rFonts w:asciiTheme="minorHAnsi" w:hAnsiTheme="minorHAnsi"/>
          <w:sz w:val="24"/>
          <w:szCs w:val="24"/>
        </w:rPr>
      </w:pPr>
    </w:p>
    <w:p w14:paraId="608B0C28" w14:textId="6E7EFBA2" w:rsidR="006E1635" w:rsidRDefault="00B66CA3" w:rsidP="000B7E66">
      <w:pPr>
        <w:tabs>
          <w:tab w:val="left" w:pos="360"/>
          <w:tab w:val="left" w:pos="720"/>
          <w:tab w:val="left" w:pos="1080"/>
        </w:tabs>
        <w:ind w:left="1080" w:hanging="360"/>
        <w:rPr>
          <w:rFonts w:asciiTheme="minorHAnsi" w:hAnsiTheme="minorHAnsi"/>
          <w:b/>
          <w:i/>
          <w:sz w:val="24"/>
          <w:szCs w:val="24"/>
        </w:rPr>
      </w:pPr>
      <w:r>
        <w:rPr>
          <w:rFonts w:asciiTheme="minorHAnsi" w:hAnsiTheme="minorHAnsi"/>
          <w:b/>
          <w:sz w:val="24"/>
          <w:szCs w:val="24"/>
        </w:rPr>
        <w:tab/>
      </w:r>
      <w:r w:rsidRPr="00B66CA3">
        <w:rPr>
          <w:rFonts w:asciiTheme="minorHAnsi" w:hAnsiTheme="minorHAnsi"/>
          <w:b/>
          <w:sz w:val="24"/>
          <w:szCs w:val="24"/>
        </w:rPr>
        <w:t>NOTE:</w:t>
      </w:r>
      <w:r>
        <w:rPr>
          <w:rFonts w:asciiTheme="minorHAnsi" w:hAnsiTheme="minorHAnsi"/>
          <w:sz w:val="24"/>
          <w:szCs w:val="24"/>
        </w:rPr>
        <w:t xml:space="preserve"> </w:t>
      </w:r>
      <w:r w:rsidR="006E1635" w:rsidRPr="00B66CA3">
        <w:rPr>
          <w:rFonts w:asciiTheme="minorHAnsi" w:hAnsiTheme="minorHAnsi"/>
          <w:b/>
          <w:i/>
          <w:sz w:val="24"/>
          <w:szCs w:val="24"/>
        </w:rPr>
        <w:t>BE SURE TO KEEP LIQUID RADIOIODINE LABELED COMPOUNDS SEPARATE FROM NON-RADIOIODINE LABELED COMPOUNDS.</w:t>
      </w:r>
    </w:p>
    <w:p w14:paraId="166981AC" w14:textId="77777777" w:rsidR="00B66CA3" w:rsidRPr="002D0F2D" w:rsidRDefault="00B66CA3" w:rsidP="000B7E66">
      <w:pPr>
        <w:tabs>
          <w:tab w:val="left" w:pos="360"/>
          <w:tab w:val="left" w:pos="720"/>
          <w:tab w:val="left" w:pos="1080"/>
        </w:tabs>
        <w:ind w:left="1080" w:hanging="360"/>
        <w:rPr>
          <w:rFonts w:asciiTheme="minorHAnsi" w:hAnsiTheme="minorHAnsi"/>
          <w:sz w:val="24"/>
          <w:szCs w:val="24"/>
        </w:rPr>
      </w:pPr>
    </w:p>
    <w:p w14:paraId="515E3738" w14:textId="6FA1706B" w:rsidR="006E1635" w:rsidRPr="002D0F2D" w:rsidRDefault="006E1635" w:rsidP="00D65C23">
      <w:pPr>
        <w:numPr>
          <w:ilvl w:val="0"/>
          <w:numId w:val="13"/>
        </w:numPr>
        <w:tabs>
          <w:tab w:val="clear" w:pos="1800"/>
          <w:tab w:val="left" w:pos="360"/>
          <w:tab w:val="left" w:pos="720"/>
          <w:tab w:val="left" w:pos="1080"/>
          <w:tab w:val="num" w:pos="1350"/>
        </w:tabs>
        <w:ind w:left="1890"/>
        <w:rPr>
          <w:rFonts w:asciiTheme="minorHAnsi" w:hAnsiTheme="minorHAnsi"/>
          <w:sz w:val="24"/>
          <w:szCs w:val="24"/>
        </w:rPr>
      </w:pPr>
      <w:r w:rsidRPr="002D0F2D">
        <w:rPr>
          <w:rFonts w:asciiTheme="minorHAnsi" w:hAnsiTheme="minorHAnsi"/>
          <w:sz w:val="24"/>
          <w:szCs w:val="24"/>
        </w:rPr>
        <w:t xml:space="preserve">Waste that does </w:t>
      </w:r>
      <w:r w:rsidRPr="002D0F2D">
        <w:rPr>
          <w:rFonts w:asciiTheme="minorHAnsi" w:hAnsiTheme="minorHAnsi"/>
          <w:b/>
          <w:i/>
          <w:sz w:val="24"/>
          <w:szCs w:val="24"/>
        </w:rPr>
        <w:t>not</w:t>
      </w:r>
      <w:r w:rsidRPr="002D0F2D">
        <w:rPr>
          <w:rFonts w:asciiTheme="minorHAnsi" w:hAnsiTheme="minorHAnsi"/>
          <w:sz w:val="24"/>
          <w:szCs w:val="24"/>
        </w:rPr>
        <w:t xml:space="preserve"> include radioiodine will be disinfected with 1 part bleach to 9 parts liquid</w:t>
      </w:r>
      <w:r w:rsidR="0022061F">
        <w:rPr>
          <w:rFonts w:asciiTheme="minorHAnsi" w:hAnsiTheme="minorHAnsi"/>
          <w:sz w:val="24"/>
          <w:szCs w:val="24"/>
        </w:rPr>
        <w:t xml:space="preserve"> for at least 30 minutes contact time</w:t>
      </w:r>
      <w:r w:rsidRPr="002D0F2D">
        <w:rPr>
          <w:rFonts w:asciiTheme="minorHAnsi" w:hAnsiTheme="minorHAnsi"/>
          <w:sz w:val="24"/>
          <w:szCs w:val="24"/>
        </w:rPr>
        <w:t xml:space="preserve">. </w:t>
      </w:r>
    </w:p>
    <w:p w14:paraId="26792D45" w14:textId="71BB9AAF" w:rsidR="006E1635" w:rsidRPr="002D0F2D" w:rsidRDefault="00455B87" w:rsidP="00D65C23">
      <w:pPr>
        <w:numPr>
          <w:ilvl w:val="0"/>
          <w:numId w:val="13"/>
        </w:numPr>
        <w:tabs>
          <w:tab w:val="clear" w:pos="1800"/>
          <w:tab w:val="left" w:pos="360"/>
          <w:tab w:val="left" w:pos="720"/>
          <w:tab w:val="left" w:pos="1080"/>
          <w:tab w:val="num" w:pos="1350"/>
        </w:tabs>
        <w:ind w:left="1890"/>
        <w:rPr>
          <w:rFonts w:asciiTheme="minorHAnsi" w:hAnsiTheme="minorHAnsi"/>
          <w:sz w:val="24"/>
          <w:szCs w:val="24"/>
        </w:rPr>
      </w:pPr>
      <w:r>
        <w:rPr>
          <w:rFonts w:asciiTheme="minorHAnsi" w:hAnsiTheme="minorHAnsi"/>
          <w:sz w:val="24"/>
          <w:szCs w:val="24"/>
        </w:rPr>
        <w:t>R</w:t>
      </w:r>
      <w:r w:rsidR="006E1635" w:rsidRPr="002D0F2D">
        <w:rPr>
          <w:rFonts w:asciiTheme="minorHAnsi" w:hAnsiTheme="minorHAnsi"/>
          <w:sz w:val="24"/>
          <w:szCs w:val="24"/>
        </w:rPr>
        <w:t>adioiodine liquid waste will be disinfected in 1 part phenol to 10 parts liquid.</w:t>
      </w:r>
    </w:p>
    <w:p w14:paraId="11CA8650" w14:textId="5BFBAA61" w:rsidR="006E1635" w:rsidRPr="00EF46CC" w:rsidRDefault="006E1635" w:rsidP="00D65C23">
      <w:pPr>
        <w:numPr>
          <w:ilvl w:val="0"/>
          <w:numId w:val="13"/>
        </w:numPr>
        <w:tabs>
          <w:tab w:val="clear" w:pos="1800"/>
          <w:tab w:val="left" w:pos="360"/>
          <w:tab w:val="left" w:pos="720"/>
          <w:tab w:val="left" w:pos="1080"/>
          <w:tab w:val="num" w:pos="1350"/>
        </w:tabs>
        <w:ind w:left="1890"/>
        <w:rPr>
          <w:rFonts w:asciiTheme="minorHAnsi" w:hAnsiTheme="minorHAnsi"/>
          <w:sz w:val="24"/>
          <w:szCs w:val="24"/>
        </w:rPr>
      </w:pPr>
      <w:r w:rsidRPr="002D0F2D">
        <w:rPr>
          <w:rFonts w:asciiTheme="minorHAnsi" w:hAnsiTheme="minorHAnsi"/>
          <w:sz w:val="24"/>
          <w:szCs w:val="24"/>
        </w:rPr>
        <w:t>After disinfection, waste will be placed in a liquid radioactive waste disposal container</w:t>
      </w:r>
      <w:r w:rsidR="0022061F">
        <w:rPr>
          <w:rFonts w:asciiTheme="minorHAnsi" w:hAnsiTheme="minorHAnsi"/>
          <w:sz w:val="24"/>
          <w:szCs w:val="24"/>
        </w:rPr>
        <w:t>.</w:t>
      </w:r>
      <w:r w:rsidRPr="002D0F2D">
        <w:rPr>
          <w:rFonts w:asciiTheme="minorHAnsi" w:hAnsiTheme="minorHAnsi"/>
          <w:sz w:val="24"/>
          <w:szCs w:val="24"/>
        </w:rPr>
        <w:t xml:space="preserve"> </w:t>
      </w:r>
      <w:r w:rsidR="00412ADB">
        <w:rPr>
          <w:rFonts w:asciiTheme="minorHAnsi" w:hAnsiTheme="minorHAnsi"/>
          <w:sz w:val="24"/>
          <w:szCs w:val="24"/>
        </w:rPr>
        <w:t xml:space="preserve">Radioactive waste should comply with the guidance provided by the University’s </w:t>
      </w:r>
      <w:hyperlink r:id="rId22" w:history="1">
        <w:r w:rsidR="000C5B5A">
          <w:rPr>
            <w:rStyle w:val="Hyperlink"/>
            <w:rFonts w:asciiTheme="minorHAnsi" w:hAnsiTheme="minorHAnsi"/>
            <w:sz w:val="24"/>
            <w:szCs w:val="24"/>
          </w:rPr>
          <w:t>Department of Radiation Safety</w:t>
        </w:r>
      </w:hyperlink>
      <w:r w:rsidR="00412ADB">
        <w:rPr>
          <w:rFonts w:asciiTheme="minorHAnsi" w:hAnsiTheme="minorHAnsi"/>
          <w:sz w:val="24"/>
          <w:szCs w:val="24"/>
        </w:rPr>
        <w:t xml:space="preserve"> </w:t>
      </w:r>
      <w:r w:rsidRPr="002D0F2D">
        <w:rPr>
          <w:rFonts w:asciiTheme="minorHAnsi" w:hAnsiTheme="minorHAnsi"/>
          <w:sz w:val="24"/>
          <w:szCs w:val="24"/>
        </w:rPr>
        <w:t>(e.g.</w:t>
      </w:r>
      <w:r w:rsidR="00D24CEE">
        <w:rPr>
          <w:rFonts w:asciiTheme="minorHAnsi" w:hAnsiTheme="minorHAnsi"/>
          <w:sz w:val="24"/>
          <w:szCs w:val="24"/>
        </w:rPr>
        <w:t>,</w:t>
      </w:r>
      <w:r w:rsidRPr="002D0F2D">
        <w:rPr>
          <w:rFonts w:asciiTheme="minorHAnsi" w:hAnsiTheme="minorHAnsi"/>
          <w:sz w:val="24"/>
          <w:szCs w:val="24"/>
        </w:rPr>
        <w:t xml:space="preserve"> keep radioiodine liquid waste separate from other radioactive liquid waste).</w:t>
      </w:r>
    </w:p>
    <w:p w14:paraId="218F612A" w14:textId="77777777" w:rsidR="00D65C23" w:rsidRDefault="00D65C23" w:rsidP="00D43658">
      <w:pPr>
        <w:tabs>
          <w:tab w:val="left" w:pos="360"/>
          <w:tab w:val="left" w:pos="720"/>
          <w:tab w:val="left" w:pos="1080"/>
          <w:tab w:val="left" w:pos="1440"/>
        </w:tabs>
        <w:rPr>
          <w:rFonts w:asciiTheme="minorHAnsi" w:hAnsiTheme="minorHAnsi"/>
          <w:sz w:val="24"/>
          <w:szCs w:val="24"/>
        </w:rPr>
      </w:pPr>
    </w:p>
    <w:p w14:paraId="5702DB64" w14:textId="7FCEB72A" w:rsidR="00E30DE0" w:rsidRPr="002D0F2D" w:rsidRDefault="00E30DE0" w:rsidP="00E30DE0">
      <w:pPr>
        <w:tabs>
          <w:tab w:val="left" w:pos="360"/>
          <w:tab w:val="left" w:pos="720"/>
          <w:tab w:val="left" w:pos="1080"/>
          <w:tab w:val="left" w:pos="1440"/>
        </w:tabs>
        <w:ind w:left="720"/>
        <w:rPr>
          <w:rFonts w:asciiTheme="minorHAnsi" w:hAnsiTheme="minorHAnsi"/>
          <w:sz w:val="24"/>
          <w:szCs w:val="24"/>
        </w:rPr>
      </w:pPr>
      <w:r>
        <w:rPr>
          <w:rFonts w:asciiTheme="minorHAnsi" w:hAnsiTheme="minorHAnsi"/>
          <w:sz w:val="24"/>
          <w:szCs w:val="24"/>
        </w:rPr>
        <w:t>E</w:t>
      </w:r>
      <w:r w:rsidRPr="002D0F2D">
        <w:rPr>
          <w:rFonts w:asciiTheme="minorHAnsi" w:hAnsiTheme="minorHAnsi"/>
          <w:sz w:val="24"/>
          <w:szCs w:val="24"/>
        </w:rPr>
        <w:t xml:space="preserve">.  </w:t>
      </w:r>
      <w:r w:rsidR="00880A3F">
        <w:rPr>
          <w:rFonts w:asciiTheme="minorHAnsi" w:hAnsiTheme="minorHAnsi"/>
          <w:sz w:val="24"/>
          <w:szCs w:val="24"/>
        </w:rPr>
        <w:t>Animal Waste,</w:t>
      </w:r>
      <w:r>
        <w:rPr>
          <w:rFonts w:asciiTheme="minorHAnsi" w:hAnsiTheme="minorHAnsi"/>
          <w:sz w:val="24"/>
          <w:szCs w:val="24"/>
        </w:rPr>
        <w:t xml:space="preserve"> Tissues</w:t>
      </w:r>
      <w:r w:rsidR="00520ACA">
        <w:rPr>
          <w:rFonts w:asciiTheme="minorHAnsi" w:hAnsiTheme="minorHAnsi"/>
          <w:sz w:val="24"/>
          <w:szCs w:val="24"/>
        </w:rPr>
        <w:t>,</w:t>
      </w:r>
      <w:r>
        <w:rPr>
          <w:rFonts w:asciiTheme="minorHAnsi" w:hAnsiTheme="minorHAnsi"/>
          <w:sz w:val="24"/>
          <w:szCs w:val="24"/>
        </w:rPr>
        <w:t xml:space="preserve"> and Carcasses</w:t>
      </w:r>
    </w:p>
    <w:p w14:paraId="23A77547" w14:textId="77777777" w:rsidR="00E30DE0" w:rsidRPr="002D0F2D" w:rsidRDefault="00E30DE0" w:rsidP="00E30DE0">
      <w:pPr>
        <w:rPr>
          <w:rFonts w:asciiTheme="minorHAnsi" w:hAnsiTheme="minorHAnsi"/>
          <w:sz w:val="24"/>
          <w:szCs w:val="24"/>
        </w:rPr>
      </w:pP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t xml:space="preserve"> </w:t>
      </w:r>
    </w:p>
    <w:p w14:paraId="6A4AF87C" w14:textId="6F2F51E4" w:rsidR="00E30DE0" w:rsidRPr="007D61BE" w:rsidRDefault="00E30DE0" w:rsidP="00E30DE0">
      <w:pPr>
        <w:tabs>
          <w:tab w:val="left" w:pos="360"/>
          <w:tab w:val="left" w:pos="720"/>
          <w:tab w:val="left" w:pos="1080"/>
        </w:tabs>
        <w:ind w:left="1512" w:hanging="108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1.  </w:t>
      </w:r>
      <w:r w:rsidR="007B75CD">
        <w:rPr>
          <w:rFonts w:asciiTheme="minorHAnsi" w:hAnsiTheme="minorHAnsi"/>
          <w:sz w:val="24"/>
          <w:szCs w:val="24"/>
        </w:rPr>
        <w:t>Off-</w:t>
      </w:r>
      <w:r>
        <w:rPr>
          <w:rFonts w:asciiTheme="minorHAnsi" w:hAnsiTheme="minorHAnsi"/>
          <w:sz w:val="24"/>
          <w:szCs w:val="24"/>
        </w:rPr>
        <w:t xml:space="preserve">Site processing </w:t>
      </w:r>
      <w:r w:rsidR="00920F1B">
        <w:rPr>
          <w:rFonts w:asciiTheme="minorHAnsi" w:hAnsiTheme="minorHAnsi"/>
          <w:sz w:val="24"/>
          <w:szCs w:val="24"/>
        </w:rPr>
        <w:t xml:space="preserve">of animal tissue and carcasses </w:t>
      </w:r>
      <w:r w:rsidR="007B75CD">
        <w:rPr>
          <w:rFonts w:asciiTheme="minorHAnsi" w:hAnsiTheme="minorHAnsi"/>
          <w:sz w:val="24"/>
          <w:szCs w:val="24"/>
        </w:rPr>
        <w:t>(</w:t>
      </w:r>
      <w:r w:rsidR="007B75CD" w:rsidRPr="00920F1B">
        <w:rPr>
          <w:rFonts w:asciiTheme="minorHAnsi" w:hAnsiTheme="minorHAnsi"/>
          <w:b/>
          <w:bCs/>
          <w:sz w:val="24"/>
          <w:szCs w:val="24"/>
        </w:rPr>
        <w:t xml:space="preserve">Red bags/Red </w:t>
      </w:r>
      <w:r w:rsidR="00920F1B">
        <w:rPr>
          <w:rFonts w:asciiTheme="minorHAnsi" w:hAnsiTheme="minorHAnsi"/>
          <w:b/>
          <w:bCs/>
          <w:sz w:val="24"/>
          <w:szCs w:val="24"/>
        </w:rPr>
        <w:t>Bins</w:t>
      </w:r>
      <w:r w:rsidR="007B75CD">
        <w:rPr>
          <w:rFonts w:asciiTheme="minorHAnsi" w:hAnsiTheme="minorHAnsi"/>
          <w:sz w:val="24"/>
          <w:szCs w:val="24"/>
        </w:rPr>
        <w:t>)</w:t>
      </w:r>
    </w:p>
    <w:p w14:paraId="01F157BD" w14:textId="56ADAE4D" w:rsidR="00920F1B" w:rsidRPr="00920F1B" w:rsidRDefault="00920F1B" w:rsidP="00920F1B">
      <w:pPr>
        <w:numPr>
          <w:ilvl w:val="0"/>
          <w:numId w:val="16"/>
        </w:numPr>
        <w:tabs>
          <w:tab w:val="left" w:pos="360"/>
          <w:tab w:val="left" w:pos="720"/>
          <w:tab w:val="left" w:pos="1080"/>
        </w:tabs>
        <w:rPr>
          <w:rFonts w:asciiTheme="minorHAnsi" w:hAnsiTheme="minorHAnsi"/>
          <w:sz w:val="24"/>
          <w:szCs w:val="24"/>
        </w:rPr>
      </w:pPr>
      <w:r>
        <w:rPr>
          <w:rFonts w:asciiTheme="minorHAnsi" w:hAnsiTheme="minorHAnsi"/>
          <w:sz w:val="24"/>
          <w:szCs w:val="24"/>
        </w:rPr>
        <w:t xml:space="preserve">Red </w:t>
      </w:r>
      <w:r w:rsidR="002A45C7">
        <w:rPr>
          <w:rFonts w:asciiTheme="minorHAnsi" w:hAnsiTheme="minorHAnsi"/>
          <w:sz w:val="24"/>
          <w:szCs w:val="24"/>
        </w:rPr>
        <w:t xml:space="preserve">biohazard </w:t>
      </w:r>
      <w:r>
        <w:rPr>
          <w:rFonts w:asciiTheme="minorHAnsi" w:hAnsiTheme="minorHAnsi"/>
          <w:sz w:val="24"/>
          <w:szCs w:val="24"/>
        </w:rPr>
        <w:t>bags will be collected in RAR areas or at a designated cooler location.</w:t>
      </w:r>
    </w:p>
    <w:p w14:paraId="4E1ACD2E" w14:textId="2C8B9574" w:rsidR="00AA024D" w:rsidRDefault="00F97324" w:rsidP="00AA024D">
      <w:pPr>
        <w:numPr>
          <w:ilvl w:val="0"/>
          <w:numId w:val="16"/>
        </w:numPr>
        <w:tabs>
          <w:tab w:val="left" w:pos="360"/>
          <w:tab w:val="left" w:pos="720"/>
          <w:tab w:val="left" w:pos="1080"/>
        </w:tabs>
        <w:rPr>
          <w:rFonts w:asciiTheme="minorHAnsi" w:hAnsiTheme="minorHAnsi"/>
          <w:sz w:val="24"/>
          <w:szCs w:val="24"/>
        </w:rPr>
      </w:pPr>
      <w:r>
        <w:rPr>
          <w:rFonts w:asciiTheme="minorHAnsi" w:hAnsiTheme="minorHAnsi"/>
          <w:sz w:val="24"/>
          <w:szCs w:val="24"/>
        </w:rPr>
        <w:t>Red bins</w:t>
      </w:r>
      <w:r w:rsidR="008F7974">
        <w:rPr>
          <w:rFonts w:asciiTheme="minorHAnsi" w:hAnsiTheme="minorHAnsi"/>
          <w:sz w:val="24"/>
          <w:szCs w:val="24"/>
        </w:rPr>
        <w:t xml:space="preserve"> must be tightly secured with a lid and </w:t>
      </w:r>
      <w:r w:rsidR="00520ACA">
        <w:rPr>
          <w:rFonts w:asciiTheme="minorHAnsi" w:hAnsiTheme="minorHAnsi"/>
          <w:sz w:val="24"/>
          <w:szCs w:val="24"/>
        </w:rPr>
        <w:t xml:space="preserve">weigh </w:t>
      </w:r>
      <w:r w:rsidR="008F7974">
        <w:rPr>
          <w:rFonts w:asciiTheme="minorHAnsi" w:hAnsiTheme="minorHAnsi"/>
          <w:sz w:val="24"/>
          <w:szCs w:val="24"/>
        </w:rPr>
        <w:t xml:space="preserve">no more than </w:t>
      </w:r>
      <w:r w:rsidR="008F7974" w:rsidRPr="008F7974">
        <w:rPr>
          <w:rFonts w:asciiTheme="minorHAnsi" w:hAnsiTheme="minorHAnsi"/>
          <w:b/>
          <w:sz w:val="24"/>
          <w:szCs w:val="24"/>
        </w:rPr>
        <w:t>50 pounds</w:t>
      </w:r>
      <w:r w:rsidR="008F7974">
        <w:rPr>
          <w:rFonts w:asciiTheme="minorHAnsi" w:hAnsiTheme="minorHAnsi"/>
          <w:sz w:val="24"/>
          <w:szCs w:val="24"/>
        </w:rPr>
        <w:t>.</w:t>
      </w:r>
    </w:p>
    <w:p w14:paraId="2EEECB4F" w14:textId="2E90C60F" w:rsidR="002A45C7" w:rsidRPr="00AA024D" w:rsidRDefault="002A45C7" w:rsidP="00AA024D">
      <w:pPr>
        <w:numPr>
          <w:ilvl w:val="0"/>
          <w:numId w:val="16"/>
        </w:numPr>
        <w:tabs>
          <w:tab w:val="left" w:pos="360"/>
          <w:tab w:val="left" w:pos="720"/>
          <w:tab w:val="left" w:pos="1080"/>
        </w:tabs>
        <w:rPr>
          <w:rFonts w:asciiTheme="minorHAnsi" w:hAnsiTheme="minorHAnsi"/>
          <w:sz w:val="24"/>
          <w:szCs w:val="24"/>
        </w:rPr>
      </w:pPr>
      <w:r>
        <w:rPr>
          <w:rFonts w:asciiTheme="minorHAnsi" w:hAnsiTheme="minorHAnsi"/>
          <w:sz w:val="24"/>
          <w:szCs w:val="24"/>
        </w:rPr>
        <w:t xml:space="preserve">Preserved tissue can be disposed of in red bags as long as liquid preservative portion (formalin, ethanol) has been collected for processing as </w:t>
      </w:r>
      <w:hyperlink r:id="rId23" w:history="1">
        <w:r w:rsidRPr="002A45C7">
          <w:rPr>
            <w:rStyle w:val="Hyperlink"/>
            <w:rFonts w:asciiTheme="minorHAnsi" w:hAnsiTheme="minorHAnsi"/>
            <w:sz w:val="24"/>
            <w:szCs w:val="24"/>
          </w:rPr>
          <w:t>hazardous chemical waste</w:t>
        </w:r>
      </w:hyperlink>
      <w:r>
        <w:rPr>
          <w:rFonts w:asciiTheme="minorHAnsi" w:hAnsiTheme="minorHAnsi"/>
          <w:sz w:val="24"/>
          <w:szCs w:val="24"/>
        </w:rPr>
        <w:t>.</w:t>
      </w:r>
    </w:p>
    <w:p w14:paraId="56B21584" w14:textId="2100F71C" w:rsidR="00ED0B0A" w:rsidRPr="00B66CA3" w:rsidRDefault="007B75CD" w:rsidP="00B66CA3">
      <w:pPr>
        <w:pStyle w:val="ListParagraph"/>
        <w:numPr>
          <w:ilvl w:val="0"/>
          <w:numId w:val="16"/>
        </w:numPr>
        <w:rPr>
          <w:rFonts w:asciiTheme="minorHAnsi" w:hAnsiTheme="minorHAnsi"/>
          <w:sz w:val="24"/>
          <w:szCs w:val="24"/>
        </w:rPr>
      </w:pPr>
      <w:r>
        <w:rPr>
          <w:rFonts w:asciiTheme="minorHAnsi" w:hAnsiTheme="minorHAnsi"/>
          <w:sz w:val="24"/>
          <w:szCs w:val="24"/>
        </w:rPr>
        <w:t>For large animals or large loads, please contact the Veterinary Diagnostic lab for collection options (</w:t>
      </w:r>
      <w:r w:rsidRPr="007B75CD">
        <w:rPr>
          <w:rFonts w:asciiTheme="minorHAnsi" w:hAnsiTheme="minorHAnsi"/>
          <w:sz w:val="24"/>
          <w:szCs w:val="24"/>
        </w:rPr>
        <w:t>612-625-8787</w:t>
      </w:r>
      <w:r>
        <w:rPr>
          <w:rFonts w:asciiTheme="minorHAnsi" w:hAnsiTheme="minorHAnsi"/>
          <w:sz w:val="24"/>
          <w:szCs w:val="24"/>
        </w:rPr>
        <w:t xml:space="preserve"> or </w:t>
      </w:r>
      <w:hyperlink r:id="rId24" w:history="1">
        <w:r w:rsidRPr="007B75CD">
          <w:rPr>
            <w:rStyle w:val="Hyperlink"/>
            <w:rFonts w:asciiTheme="minorHAnsi" w:hAnsiTheme="minorHAnsi"/>
            <w:sz w:val="24"/>
            <w:szCs w:val="24"/>
          </w:rPr>
          <w:t>VDL@umn.edu</w:t>
        </w:r>
      </w:hyperlink>
      <w:r>
        <w:rPr>
          <w:rFonts w:asciiTheme="minorHAnsi" w:hAnsiTheme="minorHAnsi"/>
          <w:sz w:val="24"/>
          <w:szCs w:val="24"/>
        </w:rPr>
        <w:t xml:space="preserve">). </w:t>
      </w:r>
    </w:p>
    <w:p w14:paraId="57BDA114" w14:textId="77777777" w:rsidR="00C72676" w:rsidRPr="002D0F2D" w:rsidRDefault="00C72676" w:rsidP="00C72676">
      <w:pPr>
        <w:tabs>
          <w:tab w:val="left" w:pos="360"/>
          <w:tab w:val="left" w:pos="720"/>
          <w:tab w:val="left" w:pos="1080"/>
        </w:tabs>
        <w:rPr>
          <w:rFonts w:asciiTheme="minorHAnsi" w:hAnsiTheme="minorHAnsi"/>
          <w:sz w:val="24"/>
          <w:szCs w:val="24"/>
        </w:rPr>
      </w:pPr>
    </w:p>
    <w:p w14:paraId="20D95E20" w14:textId="416DF0A0" w:rsidR="00C72676" w:rsidRPr="00C72676" w:rsidRDefault="00C72676" w:rsidP="00C72676">
      <w:pPr>
        <w:tabs>
          <w:tab w:val="left" w:pos="360"/>
          <w:tab w:val="left" w:pos="720"/>
          <w:tab w:val="left" w:pos="1080"/>
          <w:tab w:val="left" w:pos="1440"/>
        </w:tabs>
        <w:ind w:left="720" w:firstLine="360"/>
        <w:rPr>
          <w:rFonts w:asciiTheme="minorHAnsi" w:hAnsiTheme="minorHAnsi"/>
          <w:sz w:val="24"/>
          <w:szCs w:val="24"/>
        </w:rPr>
      </w:pPr>
      <w:r>
        <w:rPr>
          <w:rFonts w:asciiTheme="minorHAnsi" w:hAnsiTheme="minorHAnsi"/>
          <w:sz w:val="24"/>
          <w:szCs w:val="24"/>
        </w:rPr>
        <w:t>2</w:t>
      </w:r>
      <w:r w:rsidRPr="00C72676">
        <w:rPr>
          <w:rFonts w:asciiTheme="minorHAnsi" w:hAnsiTheme="minorHAnsi"/>
          <w:sz w:val="24"/>
          <w:szCs w:val="24"/>
        </w:rPr>
        <w:t xml:space="preserve">.  </w:t>
      </w:r>
      <w:r>
        <w:rPr>
          <w:rFonts w:asciiTheme="minorHAnsi" w:hAnsiTheme="minorHAnsi"/>
          <w:sz w:val="24"/>
          <w:szCs w:val="24"/>
        </w:rPr>
        <w:t>Off-site incine</w:t>
      </w:r>
      <w:r w:rsidR="00E721A0">
        <w:rPr>
          <w:rFonts w:asciiTheme="minorHAnsi" w:hAnsiTheme="minorHAnsi"/>
          <w:sz w:val="24"/>
          <w:szCs w:val="24"/>
        </w:rPr>
        <w:t xml:space="preserve">ration of </w:t>
      </w:r>
      <w:r w:rsidR="00920F1B">
        <w:rPr>
          <w:rFonts w:asciiTheme="minorHAnsi" w:hAnsiTheme="minorHAnsi"/>
          <w:sz w:val="24"/>
          <w:szCs w:val="24"/>
        </w:rPr>
        <w:t xml:space="preserve">high hazard </w:t>
      </w:r>
      <w:r>
        <w:rPr>
          <w:rFonts w:asciiTheme="minorHAnsi" w:hAnsiTheme="minorHAnsi"/>
          <w:sz w:val="24"/>
          <w:szCs w:val="24"/>
        </w:rPr>
        <w:t>carcasses</w:t>
      </w:r>
      <w:r w:rsidR="00E721A0">
        <w:rPr>
          <w:rFonts w:asciiTheme="minorHAnsi" w:hAnsiTheme="minorHAnsi"/>
          <w:sz w:val="24"/>
          <w:szCs w:val="24"/>
        </w:rPr>
        <w:t xml:space="preserve"> (</w:t>
      </w:r>
      <w:r w:rsidR="00E721A0" w:rsidRPr="00FB4348">
        <w:rPr>
          <w:rFonts w:asciiTheme="minorHAnsi" w:hAnsiTheme="minorHAnsi"/>
          <w:b/>
          <w:sz w:val="24"/>
          <w:szCs w:val="24"/>
        </w:rPr>
        <w:t>Yellow Bags/</w:t>
      </w:r>
      <w:r w:rsidR="00920F1B">
        <w:rPr>
          <w:rFonts w:asciiTheme="minorHAnsi" w:hAnsiTheme="minorHAnsi"/>
          <w:b/>
          <w:sz w:val="24"/>
          <w:szCs w:val="24"/>
        </w:rPr>
        <w:t xml:space="preserve">Yellow </w:t>
      </w:r>
      <w:r w:rsidR="00E721A0" w:rsidRPr="00FB4348">
        <w:rPr>
          <w:rFonts w:asciiTheme="minorHAnsi" w:hAnsiTheme="minorHAnsi"/>
          <w:b/>
          <w:sz w:val="24"/>
          <w:szCs w:val="24"/>
        </w:rPr>
        <w:t>Bins</w:t>
      </w:r>
      <w:r w:rsidR="00E721A0">
        <w:rPr>
          <w:rFonts w:asciiTheme="minorHAnsi" w:hAnsiTheme="minorHAnsi"/>
          <w:sz w:val="24"/>
          <w:szCs w:val="24"/>
        </w:rPr>
        <w:t>)</w:t>
      </w:r>
    </w:p>
    <w:p w14:paraId="4DFCADA4" w14:textId="26A46ADC" w:rsidR="00E30DE0" w:rsidRPr="00920F1B" w:rsidRDefault="00AA024D" w:rsidP="00AA024D">
      <w:pPr>
        <w:numPr>
          <w:ilvl w:val="0"/>
          <w:numId w:val="16"/>
        </w:numPr>
        <w:tabs>
          <w:tab w:val="left" w:pos="360"/>
          <w:tab w:val="left" w:pos="720"/>
          <w:tab w:val="left" w:pos="1080"/>
          <w:tab w:val="left" w:pos="1440"/>
        </w:tabs>
        <w:rPr>
          <w:rFonts w:asciiTheme="minorHAnsi" w:hAnsiTheme="minorHAnsi" w:cstheme="minorHAnsi"/>
          <w:sz w:val="24"/>
          <w:szCs w:val="24"/>
        </w:rPr>
      </w:pPr>
      <w:r w:rsidRPr="00920F1B">
        <w:rPr>
          <w:rFonts w:asciiTheme="minorHAnsi" w:hAnsiTheme="minorHAnsi" w:cstheme="minorHAnsi"/>
          <w:sz w:val="24"/>
          <w:szCs w:val="24"/>
        </w:rPr>
        <w:t>Animal carcasses and tissue that contain</w:t>
      </w:r>
      <w:r w:rsidR="00920F1B" w:rsidRPr="00920F1B">
        <w:rPr>
          <w:rFonts w:asciiTheme="minorHAnsi" w:hAnsiTheme="minorHAnsi" w:cstheme="minorHAnsi"/>
          <w:sz w:val="24"/>
          <w:szCs w:val="24"/>
        </w:rPr>
        <w:t xml:space="preserve"> low molecular weight biological toxins,</w:t>
      </w:r>
      <w:r w:rsidRPr="00920F1B">
        <w:rPr>
          <w:rFonts w:asciiTheme="minorHAnsi" w:hAnsiTheme="minorHAnsi" w:cstheme="minorHAnsi"/>
          <w:sz w:val="24"/>
          <w:szCs w:val="24"/>
        </w:rPr>
        <w:t xml:space="preserve"> </w:t>
      </w:r>
      <w:r w:rsidR="00412ADB" w:rsidRPr="00920F1B">
        <w:rPr>
          <w:rFonts w:asciiTheme="minorHAnsi" w:hAnsiTheme="minorHAnsi" w:cstheme="minorHAnsi"/>
          <w:sz w:val="24"/>
          <w:szCs w:val="24"/>
        </w:rPr>
        <w:t>high hazard chemicals</w:t>
      </w:r>
      <w:r w:rsidRPr="00920F1B">
        <w:rPr>
          <w:rFonts w:asciiTheme="minorHAnsi" w:hAnsiTheme="minorHAnsi" w:cstheme="minorHAnsi"/>
          <w:sz w:val="24"/>
          <w:szCs w:val="24"/>
        </w:rPr>
        <w:t xml:space="preserve"> and</w:t>
      </w:r>
      <w:r w:rsidR="00412ADB" w:rsidRPr="00920F1B">
        <w:rPr>
          <w:rFonts w:asciiTheme="minorHAnsi" w:hAnsiTheme="minorHAnsi" w:cstheme="minorHAnsi"/>
          <w:sz w:val="24"/>
          <w:szCs w:val="24"/>
        </w:rPr>
        <w:t>/or</w:t>
      </w:r>
      <w:r w:rsidRPr="00920F1B">
        <w:rPr>
          <w:rFonts w:asciiTheme="minorHAnsi" w:hAnsiTheme="minorHAnsi" w:cstheme="minorHAnsi"/>
          <w:sz w:val="24"/>
          <w:szCs w:val="24"/>
        </w:rPr>
        <w:t xml:space="preserve"> </w:t>
      </w:r>
      <w:hyperlink r:id="rId25" w:history="1">
        <w:r w:rsidRPr="00920F1B">
          <w:rPr>
            <w:rStyle w:val="Hyperlink"/>
            <w:rFonts w:asciiTheme="minorHAnsi" w:hAnsiTheme="minorHAnsi" w:cstheme="minorHAnsi"/>
            <w:sz w:val="24"/>
            <w:szCs w:val="24"/>
          </w:rPr>
          <w:t>chemotherapeutic agents</w:t>
        </w:r>
      </w:hyperlink>
      <w:r w:rsidR="00F97324" w:rsidRPr="00920F1B">
        <w:rPr>
          <w:rFonts w:asciiTheme="minorHAnsi" w:hAnsiTheme="minorHAnsi" w:cstheme="minorHAnsi"/>
          <w:sz w:val="24"/>
          <w:szCs w:val="24"/>
        </w:rPr>
        <w:t xml:space="preserve"> should go in the high hazard waste stream.</w:t>
      </w:r>
    </w:p>
    <w:p w14:paraId="719E595F" w14:textId="4ED0A16C" w:rsidR="00AA024D" w:rsidRDefault="00AA024D" w:rsidP="00AA024D">
      <w:pPr>
        <w:numPr>
          <w:ilvl w:val="0"/>
          <w:numId w:val="16"/>
        </w:numPr>
        <w:tabs>
          <w:tab w:val="left" w:pos="360"/>
          <w:tab w:val="left" w:pos="720"/>
          <w:tab w:val="left" w:pos="1080"/>
          <w:tab w:val="left" w:pos="1440"/>
        </w:tabs>
        <w:rPr>
          <w:rFonts w:asciiTheme="minorHAnsi" w:hAnsiTheme="minorHAnsi"/>
          <w:sz w:val="24"/>
          <w:szCs w:val="24"/>
        </w:rPr>
      </w:pPr>
      <w:r>
        <w:rPr>
          <w:rFonts w:asciiTheme="minorHAnsi" w:hAnsiTheme="minorHAnsi"/>
          <w:sz w:val="24"/>
          <w:szCs w:val="24"/>
        </w:rPr>
        <w:t>Animal tissues, carcasses</w:t>
      </w:r>
      <w:r w:rsidR="00520ACA">
        <w:rPr>
          <w:rFonts w:asciiTheme="minorHAnsi" w:hAnsiTheme="minorHAnsi"/>
          <w:sz w:val="24"/>
          <w:szCs w:val="24"/>
        </w:rPr>
        <w:t>,</w:t>
      </w:r>
      <w:r>
        <w:rPr>
          <w:rFonts w:asciiTheme="minorHAnsi" w:hAnsiTheme="minorHAnsi"/>
          <w:sz w:val="24"/>
          <w:szCs w:val="24"/>
        </w:rPr>
        <w:t xml:space="preserve"> or organs that have been preserved by plastination</w:t>
      </w:r>
      <w:r w:rsidR="00F97324">
        <w:rPr>
          <w:rFonts w:asciiTheme="minorHAnsi" w:hAnsiTheme="minorHAnsi"/>
          <w:sz w:val="24"/>
          <w:szCs w:val="24"/>
        </w:rPr>
        <w:t xml:space="preserve"> should be placed in yellow bags/bins for off-site incineration.</w:t>
      </w:r>
    </w:p>
    <w:p w14:paraId="01827C4D" w14:textId="77777777" w:rsidR="00F97324" w:rsidRDefault="00F97324" w:rsidP="00F97324">
      <w:pPr>
        <w:numPr>
          <w:ilvl w:val="0"/>
          <w:numId w:val="16"/>
        </w:numPr>
        <w:tabs>
          <w:tab w:val="left" w:pos="360"/>
          <w:tab w:val="left" w:pos="720"/>
          <w:tab w:val="left" w:pos="1080"/>
        </w:tabs>
        <w:rPr>
          <w:rFonts w:asciiTheme="minorHAnsi" w:hAnsiTheme="minorHAnsi"/>
          <w:sz w:val="24"/>
          <w:szCs w:val="24"/>
        </w:rPr>
      </w:pPr>
      <w:r>
        <w:rPr>
          <w:rFonts w:asciiTheme="minorHAnsi" w:hAnsiTheme="minorHAnsi"/>
          <w:sz w:val="24"/>
          <w:szCs w:val="24"/>
        </w:rPr>
        <w:t xml:space="preserve">Yellow </w:t>
      </w:r>
      <w:bookmarkStart w:id="5" w:name="_Hlk157677122"/>
      <w:r>
        <w:rPr>
          <w:rFonts w:asciiTheme="minorHAnsi" w:hAnsiTheme="minorHAnsi"/>
          <w:sz w:val="24"/>
          <w:szCs w:val="24"/>
        </w:rPr>
        <w:t>bags will be c</w:t>
      </w:r>
      <w:r w:rsidR="00EF46CC">
        <w:rPr>
          <w:rFonts w:asciiTheme="minorHAnsi" w:hAnsiTheme="minorHAnsi"/>
          <w:sz w:val="24"/>
          <w:szCs w:val="24"/>
        </w:rPr>
        <w:t>ollected in RAR areas or at a</w:t>
      </w:r>
      <w:r>
        <w:rPr>
          <w:rFonts w:asciiTheme="minorHAnsi" w:hAnsiTheme="minorHAnsi"/>
          <w:sz w:val="24"/>
          <w:szCs w:val="24"/>
        </w:rPr>
        <w:t xml:space="preserve"> designated cooler location.</w:t>
      </w:r>
    </w:p>
    <w:bookmarkEnd w:id="5"/>
    <w:p w14:paraId="05E756DD" w14:textId="4CD6AA7A" w:rsidR="00F97324" w:rsidRPr="00F97324" w:rsidRDefault="00F97324" w:rsidP="00F97324">
      <w:pPr>
        <w:numPr>
          <w:ilvl w:val="0"/>
          <w:numId w:val="16"/>
        </w:numPr>
        <w:tabs>
          <w:tab w:val="left" w:pos="360"/>
          <w:tab w:val="left" w:pos="720"/>
          <w:tab w:val="left" w:pos="1080"/>
          <w:tab w:val="left" w:pos="1440"/>
        </w:tabs>
        <w:rPr>
          <w:rFonts w:asciiTheme="minorHAnsi" w:hAnsiTheme="minorHAnsi"/>
          <w:sz w:val="24"/>
          <w:szCs w:val="24"/>
        </w:rPr>
      </w:pPr>
      <w:r>
        <w:rPr>
          <w:rFonts w:asciiTheme="minorHAnsi" w:hAnsiTheme="minorHAnsi"/>
          <w:sz w:val="24"/>
          <w:szCs w:val="24"/>
        </w:rPr>
        <w:t xml:space="preserve">Yellow bins </w:t>
      </w:r>
      <w:r w:rsidRPr="00F97324">
        <w:rPr>
          <w:rFonts w:asciiTheme="minorHAnsi" w:hAnsiTheme="minorHAnsi"/>
          <w:sz w:val="24"/>
          <w:szCs w:val="24"/>
        </w:rPr>
        <w:t xml:space="preserve">must be tightly secured with a lid and </w:t>
      </w:r>
      <w:r w:rsidR="00520ACA">
        <w:rPr>
          <w:rFonts w:asciiTheme="minorHAnsi" w:hAnsiTheme="minorHAnsi"/>
          <w:sz w:val="24"/>
          <w:szCs w:val="24"/>
        </w:rPr>
        <w:t xml:space="preserve">weigh </w:t>
      </w:r>
      <w:r w:rsidRPr="00F97324">
        <w:rPr>
          <w:rFonts w:asciiTheme="minorHAnsi" w:hAnsiTheme="minorHAnsi"/>
          <w:sz w:val="24"/>
          <w:szCs w:val="24"/>
        </w:rPr>
        <w:t xml:space="preserve">no more than </w:t>
      </w:r>
      <w:r w:rsidRPr="00F97324">
        <w:rPr>
          <w:rFonts w:asciiTheme="minorHAnsi" w:hAnsiTheme="minorHAnsi"/>
          <w:b/>
          <w:sz w:val="24"/>
          <w:szCs w:val="24"/>
        </w:rPr>
        <w:t>50 pounds</w:t>
      </w:r>
      <w:r>
        <w:rPr>
          <w:rFonts w:asciiTheme="minorHAnsi" w:hAnsiTheme="minorHAnsi"/>
          <w:b/>
          <w:sz w:val="24"/>
          <w:szCs w:val="24"/>
        </w:rPr>
        <w:t>.</w:t>
      </w:r>
    </w:p>
    <w:p w14:paraId="16FC1B4E" w14:textId="531AB1F1" w:rsidR="00AA024D" w:rsidRPr="00EF46CC" w:rsidRDefault="00450C68" w:rsidP="00EF46CC">
      <w:pPr>
        <w:numPr>
          <w:ilvl w:val="0"/>
          <w:numId w:val="16"/>
        </w:numPr>
        <w:tabs>
          <w:tab w:val="left" w:pos="360"/>
          <w:tab w:val="left" w:pos="720"/>
          <w:tab w:val="left" w:pos="1080"/>
          <w:tab w:val="left" w:pos="1440"/>
        </w:tabs>
        <w:rPr>
          <w:rFonts w:asciiTheme="minorHAnsi" w:hAnsiTheme="minorHAnsi"/>
          <w:sz w:val="24"/>
          <w:szCs w:val="24"/>
        </w:rPr>
      </w:pPr>
      <w:hyperlink r:id="rId26" w:history="1">
        <w:r w:rsidR="00C379FA">
          <w:rPr>
            <w:rStyle w:val="Hyperlink"/>
            <w:rFonts w:asciiTheme="minorHAnsi" w:hAnsiTheme="minorHAnsi"/>
            <w:sz w:val="24"/>
            <w:szCs w:val="24"/>
          </w:rPr>
          <w:t>C</w:t>
        </w:r>
        <w:r w:rsidR="00C379FA" w:rsidRPr="00862B51">
          <w:rPr>
            <w:rStyle w:val="Hyperlink"/>
            <w:rFonts w:asciiTheme="minorHAnsi" w:hAnsiTheme="minorHAnsi"/>
            <w:sz w:val="24"/>
            <w:szCs w:val="24"/>
          </w:rPr>
          <w:t>ontact FM</w:t>
        </w:r>
      </w:hyperlink>
      <w:r w:rsidR="00C379FA">
        <w:rPr>
          <w:rStyle w:val="Hyperlink"/>
          <w:rFonts w:asciiTheme="minorHAnsi" w:hAnsiTheme="minorHAnsi"/>
          <w:sz w:val="24"/>
          <w:szCs w:val="24"/>
        </w:rPr>
        <w:t xml:space="preserve"> </w:t>
      </w:r>
      <w:r w:rsidR="002A13BB">
        <w:rPr>
          <w:rStyle w:val="Hyperlink"/>
          <w:rFonts w:asciiTheme="minorHAnsi" w:hAnsiTheme="minorHAnsi"/>
          <w:color w:val="auto"/>
          <w:sz w:val="24"/>
          <w:szCs w:val="24"/>
          <w:u w:val="none"/>
        </w:rPr>
        <w:t>for yellow bin delivery or pickup.</w:t>
      </w:r>
    </w:p>
    <w:p w14:paraId="60B03517" w14:textId="77777777" w:rsidR="002A13BB" w:rsidRDefault="002A13BB" w:rsidP="00AA024D">
      <w:pPr>
        <w:tabs>
          <w:tab w:val="left" w:pos="360"/>
          <w:tab w:val="left" w:pos="720"/>
          <w:tab w:val="left" w:pos="1080"/>
          <w:tab w:val="left" w:pos="1440"/>
        </w:tabs>
        <w:ind w:left="1080"/>
        <w:rPr>
          <w:rFonts w:asciiTheme="minorHAnsi" w:hAnsiTheme="minorHAnsi"/>
          <w:sz w:val="24"/>
          <w:szCs w:val="24"/>
        </w:rPr>
      </w:pPr>
    </w:p>
    <w:p w14:paraId="62F1A54D" w14:textId="044F1171" w:rsidR="00AA024D" w:rsidRDefault="00AA024D" w:rsidP="00AA024D">
      <w:pPr>
        <w:tabs>
          <w:tab w:val="left" w:pos="360"/>
          <w:tab w:val="left" w:pos="720"/>
          <w:tab w:val="left" w:pos="1080"/>
          <w:tab w:val="left" w:pos="1440"/>
        </w:tabs>
        <w:ind w:left="1080"/>
        <w:rPr>
          <w:rFonts w:asciiTheme="minorHAnsi" w:hAnsiTheme="minorHAnsi"/>
          <w:sz w:val="24"/>
          <w:szCs w:val="24"/>
        </w:rPr>
      </w:pPr>
      <w:r>
        <w:rPr>
          <w:rFonts w:asciiTheme="minorHAnsi" w:hAnsiTheme="minorHAnsi"/>
          <w:sz w:val="24"/>
          <w:szCs w:val="24"/>
        </w:rPr>
        <w:t>3</w:t>
      </w:r>
      <w:r w:rsidRPr="00C72676">
        <w:rPr>
          <w:rFonts w:asciiTheme="minorHAnsi" w:hAnsiTheme="minorHAnsi"/>
          <w:sz w:val="24"/>
          <w:szCs w:val="24"/>
        </w:rPr>
        <w:t xml:space="preserve">.  </w:t>
      </w:r>
      <w:r>
        <w:rPr>
          <w:rFonts w:asciiTheme="minorHAnsi" w:hAnsiTheme="minorHAnsi"/>
          <w:sz w:val="24"/>
          <w:szCs w:val="24"/>
        </w:rPr>
        <w:t>Training and Resources for Animal Waste handling</w:t>
      </w:r>
    </w:p>
    <w:p w14:paraId="6B5F673E" w14:textId="77777777" w:rsidR="00AA024D" w:rsidRDefault="00AA024D" w:rsidP="00AA024D">
      <w:pPr>
        <w:pStyle w:val="ListParagraph"/>
        <w:numPr>
          <w:ilvl w:val="0"/>
          <w:numId w:val="41"/>
        </w:numPr>
        <w:tabs>
          <w:tab w:val="left" w:pos="360"/>
          <w:tab w:val="left" w:pos="720"/>
          <w:tab w:val="left" w:pos="1080"/>
          <w:tab w:val="left" w:pos="1440"/>
        </w:tabs>
        <w:rPr>
          <w:rFonts w:asciiTheme="minorHAnsi" w:hAnsiTheme="minorHAnsi"/>
          <w:sz w:val="24"/>
          <w:szCs w:val="24"/>
        </w:rPr>
      </w:pPr>
      <w:r w:rsidRPr="00AA024D">
        <w:rPr>
          <w:rFonts w:asciiTheme="minorHAnsi" w:hAnsiTheme="minorHAnsi"/>
          <w:sz w:val="24"/>
          <w:szCs w:val="24"/>
        </w:rPr>
        <w:lastRenderedPageBreak/>
        <w:t>Ask the are</w:t>
      </w:r>
      <w:r w:rsidR="00F97324">
        <w:rPr>
          <w:rFonts w:asciiTheme="minorHAnsi" w:hAnsiTheme="minorHAnsi"/>
          <w:sz w:val="24"/>
          <w:szCs w:val="24"/>
        </w:rPr>
        <w:t>a RAR supervisor about training for animal research waste</w:t>
      </w:r>
    </w:p>
    <w:p w14:paraId="4614F5C0" w14:textId="235EC66B" w:rsidR="00A027B6" w:rsidRDefault="00450C68" w:rsidP="00AA024D">
      <w:pPr>
        <w:pStyle w:val="ListParagraph"/>
        <w:numPr>
          <w:ilvl w:val="0"/>
          <w:numId w:val="41"/>
        </w:numPr>
        <w:tabs>
          <w:tab w:val="left" w:pos="360"/>
          <w:tab w:val="left" w:pos="720"/>
          <w:tab w:val="left" w:pos="1080"/>
          <w:tab w:val="left" w:pos="1440"/>
        </w:tabs>
        <w:rPr>
          <w:rFonts w:asciiTheme="minorHAnsi" w:hAnsiTheme="minorHAnsi"/>
          <w:sz w:val="24"/>
          <w:szCs w:val="24"/>
        </w:rPr>
      </w:pPr>
      <w:hyperlink r:id="rId27" w:history="1">
        <w:r w:rsidR="00A027B6" w:rsidRPr="00A465D2">
          <w:rPr>
            <w:rStyle w:val="Hyperlink"/>
            <w:rFonts w:asciiTheme="minorHAnsi" w:hAnsiTheme="minorHAnsi"/>
            <w:sz w:val="24"/>
            <w:szCs w:val="24"/>
          </w:rPr>
          <w:t>Poster for waste coolers and collection sites</w:t>
        </w:r>
      </w:hyperlink>
    </w:p>
    <w:p w14:paraId="04D7314A" w14:textId="77777777" w:rsidR="00AA024D" w:rsidRDefault="00AA024D" w:rsidP="00AA024D">
      <w:pPr>
        <w:tabs>
          <w:tab w:val="left" w:pos="360"/>
          <w:tab w:val="left" w:pos="720"/>
          <w:tab w:val="left" w:pos="1080"/>
          <w:tab w:val="left" w:pos="1440"/>
        </w:tabs>
        <w:ind w:left="1872"/>
        <w:rPr>
          <w:rFonts w:asciiTheme="minorHAnsi" w:hAnsiTheme="minorHAnsi"/>
          <w:sz w:val="24"/>
          <w:szCs w:val="24"/>
        </w:rPr>
      </w:pPr>
    </w:p>
    <w:p w14:paraId="4E8A848D" w14:textId="7A9B854A" w:rsidR="006E1635" w:rsidRDefault="00E30DE0">
      <w:pPr>
        <w:tabs>
          <w:tab w:val="left" w:pos="360"/>
          <w:tab w:val="left" w:pos="720"/>
          <w:tab w:val="left" w:pos="1080"/>
          <w:tab w:val="left" w:pos="1440"/>
        </w:tabs>
        <w:ind w:left="720"/>
        <w:rPr>
          <w:rFonts w:asciiTheme="minorHAnsi" w:hAnsiTheme="minorHAnsi"/>
          <w:sz w:val="24"/>
          <w:szCs w:val="24"/>
        </w:rPr>
      </w:pPr>
      <w:r>
        <w:rPr>
          <w:rFonts w:asciiTheme="minorHAnsi" w:hAnsiTheme="minorHAnsi"/>
          <w:sz w:val="24"/>
          <w:szCs w:val="24"/>
        </w:rPr>
        <w:t>F</w:t>
      </w:r>
      <w:r w:rsidR="006E1635" w:rsidRPr="002D0F2D">
        <w:rPr>
          <w:rFonts w:asciiTheme="minorHAnsi" w:hAnsiTheme="minorHAnsi"/>
          <w:sz w:val="24"/>
          <w:szCs w:val="24"/>
        </w:rPr>
        <w:t xml:space="preserve">.  Procedures for Specific Areas or Departments </w:t>
      </w:r>
    </w:p>
    <w:p w14:paraId="2087C181" w14:textId="77777777" w:rsidR="00B66CA3" w:rsidRDefault="00B66CA3">
      <w:pPr>
        <w:tabs>
          <w:tab w:val="left" w:pos="360"/>
          <w:tab w:val="left" w:pos="720"/>
          <w:tab w:val="left" w:pos="1080"/>
          <w:tab w:val="left" w:pos="1440"/>
        </w:tabs>
        <w:ind w:left="720"/>
        <w:rPr>
          <w:rFonts w:asciiTheme="minorHAnsi" w:hAnsiTheme="minorHAnsi"/>
          <w:sz w:val="24"/>
          <w:szCs w:val="24"/>
        </w:rPr>
      </w:pPr>
    </w:p>
    <w:p w14:paraId="19232F35" w14:textId="22DA01E7" w:rsidR="00B66CA3" w:rsidRPr="002D0F2D" w:rsidRDefault="00B66CA3">
      <w:pPr>
        <w:tabs>
          <w:tab w:val="left" w:pos="360"/>
          <w:tab w:val="left" w:pos="720"/>
          <w:tab w:val="left" w:pos="1080"/>
          <w:tab w:val="left" w:pos="1440"/>
        </w:tabs>
        <w:ind w:left="720"/>
        <w:rPr>
          <w:rFonts w:asciiTheme="minorHAnsi" w:hAnsiTheme="minorHAnsi"/>
          <w:sz w:val="24"/>
          <w:szCs w:val="24"/>
        </w:rPr>
      </w:pPr>
      <w:r w:rsidRPr="00B66CA3">
        <w:rPr>
          <w:rFonts w:asciiTheme="minorHAnsi" w:hAnsiTheme="minorHAnsi"/>
          <w:b/>
          <w:sz w:val="24"/>
          <w:szCs w:val="24"/>
        </w:rPr>
        <w:t>NOTE:</w:t>
      </w:r>
      <w:r>
        <w:rPr>
          <w:rFonts w:asciiTheme="minorHAnsi" w:hAnsiTheme="minorHAnsi"/>
          <w:sz w:val="24"/>
          <w:szCs w:val="24"/>
        </w:rPr>
        <w:t xml:space="preserve"> </w:t>
      </w:r>
      <w:r w:rsidRPr="00B66CA3">
        <w:rPr>
          <w:rFonts w:asciiTheme="minorHAnsi" w:hAnsiTheme="minorHAnsi"/>
          <w:i/>
          <w:sz w:val="24"/>
          <w:szCs w:val="24"/>
        </w:rPr>
        <w:t>All of the above procedures for waste segregation, bags/containers/labels; the handling of biohazardous sharps, decontamination, and spill clean-up/accidental exposures will be followed. In addition, the following area-specific procedures will be followed.</w:t>
      </w:r>
    </w:p>
    <w:p w14:paraId="330BF68E" w14:textId="77777777" w:rsidR="006E1635" w:rsidRPr="002D0F2D" w:rsidRDefault="006E1635" w:rsidP="006E1635">
      <w:pPr>
        <w:rPr>
          <w:rFonts w:asciiTheme="minorHAnsi" w:hAnsiTheme="minorHAnsi"/>
          <w:sz w:val="24"/>
          <w:szCs w:val="24"/>
        </w:rPr>
      </w:pP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t xml:space="preserve"> </w:t>
      </w:r>
    </w:p>
    <w:p w14:paraId="6CFE7D8D" w14:textId="5E019CE6" w:rsidR="006E1635" w:rsidRPr="002D0F2D" w:rsidRDefault="006E1635" w:rsidP="006E1635">
      <w:pPr>
        <w:tabs>
          <w:tab w:val="left" w:pos="360"/>
          <w:tab w:val="left" w:pos="720"/>
          <w:tab w:val="left" w:pos="1080"/>
        </w:tabs>
        <w:ind w:left="1512" w:hanging="1080"/>
        <w:rPr>
          <w:rFonts w:asciiTheme="minorHAnsi" w:hAnsiTheme="minorHAnsi"/>
          <w:sz w:val="24"/>
          <w:szCs w:val="24"/>
        </w:rPr>
      </w:pPr>
      <w:r w:rsidRPr="002D0F2D">
        <w:rPr>
          <w:rFonts w:asciiTheme="minorHAnsi" w:hAnsiTheme="minorHAnsi"/>
          <w:sz w:val="24"/>
          <w:szCs w:val="24"/>
        </w:rPr>
        <w:tab/>
      </w:r>
      <w:r w:rsidRPr="002D0F2D">
        <w:rPr>
          <w:rFonts w:asciiTheme="minorHAnsi" w:hAnsiTheme="minorHAnsi"/>
          <w:sz w:val="24"/>
          <w:szCs w:val="24"/>
        </w:rPr>
        <w:tab/>
        <w:t>1.  Out-</w:t>
      </w:r>
      <w:r w:rsidR="006B758A">
        <w:rPr>
          <w:rFonts w:asciiTheme="minorHAnsi" w:hAnsiTheme="minorHAnsi"/>
          <w:sz w:val="24"/>
          <w:szCs w:val="24"/>
        </w:rPr>
        <w:t>p</w:t>
      </w:r>
      <w:r w:rsidR="006B758A" w:rsidRPr="002D0F2D">
        <w:rPr>
          <w:rFonts w:asciiTheme="minorHAnsi" w:hAnsiTheme="minorHAnsi"/>
          <w:sz w:val="24"/>
          <w:szCs w:val="24"/>
        </w:rPr>
        <w:t xml:space="preserve">atient </w:t>
      </w:r>
      <w:r w:rsidRPr="002D0F2D">
        <w:rPr>
          <w:rFonts w:asciiTheme="minorHAnsi" w:hAnsiTheme="minorHAnsi"/>
          <w:sz w:val="24"/>
          <w:szCs w:val="24"/>
        </w:rPr>
        <w:t xml:space="preserve">Clinics </w:t>
      </w:r>
    </w:p>
    <w:p w14:paraId="7A236D80" w14:textId="77777777" w:rsidR="006E1635" w:rsidRPr="002D0F2D" w:rsidRDefault="006E1635" w:rsidP="006E1635">
      <w:pPr>
        <w:numPr>
          <w:ilvl w:val="0"/>
          <w:numId w:val="2"/>
        </w:numPr>
        <w:tabs>
          <w:tab w:val="left" w:pos="360"/>
          <w:tab w:val="left" w:pos="720"/>
          <w:tab w:val="left" w:pos="1080"/>
          <w:tab w:val="num" w:pos="1440"/>
        </w:tabs>
        <w:rPr>
          <w:rFonts w:asciiTheme="minorHAnsi" w:hAnsiTheme="minorHAnsi"/>
          <w:sz w:val="24"/>
          <w:szCs w:val="24"/>
        </w:rPr>
      </w:pPr>
      <w:r w:rsidRPr="002D0F2D">
        <w:rPr>
          <w:rFonts w:asciiTheme="minorHAnsi" w:hAnsiTheme="minorHAnsi"/>
          <w:sz w:val="24"/>
          <w:szCs w:val="24"/>
        </w:rPr>
        <w:t>All waste material contaminated with blood or other body fluids which drip freely from the material will be discarded in a red biohazard bag.</w:t>
      </w:r>
    </w:p>
    <w:p w14:paraId="3C2CBB44" w14:textId="4A04FE8E" w:rsidR="006E1635" w:rsidRPr="002D0F2D" w:rsidRDefault="006E1635" w:rsidP="006E1635">
      <w:pPr>
        <w:numPr>
          <w:ilvl w:val="0"/>
          <w:numId w:val="2"/>
        </w:numPr>
        <w:tabs>
          <w:tab w:val="left" w:pos="360"/>
          <w:tab w:val="left" w:pos="720"/>
          <w:tab w:val="left" w:pos="1080"/>
          <w:tab w:val="num" w:pos="1440"/>
        </w:tabs>
        <w:rPr>
          <w:rFonts w:asciiTheme="minorHAnsi" w:hAnsiTheme="minorHAnsi"/>
          <w:sz w:val="24"/>
          <w:szCs w:val="24"/>
        </w:rPr>
      </w:pPr>
      <w:r w:rsidRPr="002D0F2D">
        <w:rPr>
          <w:rFonts w:asciiTheme="minorHAnsi" w:hAnsiTheme="minorHAnsi"/>
          <w:sz w:val="24"/>
          <w:szCs w:val="24"/>
        </w:rPr>
        <w:t>A biohazardous waste collection container will be lined with a red biohazard bag (or yellow bag for chemotherapy agents or prions). Both collection containers and biohazard bags</w:t>
      </w:r>
      <w:r w:rsidR="0006307A">
        <w:rPr>
          <w:rFonts w:asciiTheme="minorHAnsi" w:hAnsiTheme="minorHAnsi"/>
          <w:sz w:val="24"/>
          <w:szCs w:val="24"/>
        </w:rPr>
        <w:t xml:space="preserve"> must be clearly labeled with the universal biohazard symbol or “Biohazard.”</w:t>
      </w:r>
    </w:p>
    <w:p w14:paraId="1B18EB9C" w14:textId="759B4349" w:rsidR="006E1635" w:rsidRPr="002D0F2D" w:rsidRDefault="006E1635" w:rsidP="006E1635">
      <w:pPr>
        <w:numPr>
          <w:ilvl w:val="0"/>
          <w:numId w:val="2"/>
        </w:numPr>
        <w:tabs>
          <w:tab w:val="left" w:pos="360"/>
          <w:tab w:val="left" w:pos="720"/>
          <w:tab w:val="left" w:pos="1080"/>
          <w:tab w:val="num" w:pos="1440"/>
        </w:tabs>
        <w:rPr>
          <w:rFonts w:asciiTheme="minorHAnsi" w:hAnsiTheme="minorHAnsi"/>
          <w:sz w:val="24"/>
          <w:szCs w:val="24"/>
        </w:rPr>
      </w:pPr>
      <w:r w:rsidRPr="002D0F2D">
        <w:rPr>
          <w:rFonts w:asciiTheme="minorHAnsi" w:hAnsiTheme="minorHAnsi"/>
          <w:sz w:val="24"/>
          <w:szCs w:val="24"/>
        </w:rPr>
        <w:t>Laboratories working with infectious agents will either decontaminate all samples, cultures, stocks, and materials used in the manipulation of infectious agents before disposal into the normal waste stream or dispose of materials in a red biohazard bag</w:t>
      </w:r>
      <w:r w:rsidR="003161AC">
        <w:rPr>
          <w:rFonts w:asciiTheme="minorHAnsi" w:hAnsiTheme="minorHAnsi"/>
          <w:sz w:val="24"/>
          <w:szCs w:val="24"/>
        </w:rPr>
        <w:t xml:space="preserve"> </w:t>
      </w:r>
      <w:r w:rsidR="003161AC" w:rsidRPr="003161AC">
        <w:rPr>
          <w:rFonts w:asciiTheme="minorHAnsi" w:hAnsiTheme="minorHAnsi"/>
          <w:sz w:val="24"/>
          <w:szCs w:val="24"/>
        </w:rPr>
        <w:t>(or yellow bag for prions)</w:t>
      </w:r>
      <w:r w:rsidRPr="002D0F2D">
        <w:rPr>
          <w:rFonts w:asciiTheme="minorHAnsi" w:hAnsiTheme="minorHAnsi"/>
          <w:sz w:val="24"/>
          <w:szCs w:val="24"/>
        </w:rPr>
        <w:t>.</w:t>
      </w:r>
    </w:p>
    <w:p w14:paraId="26137339" w14:textId="77777777" w:rsidR="006E1635" w:rsidRPr="002D0F2D" w:rsidRDefault="006E1635" w:rsidP="006E1635">
      <w:pPr>
        <w:numPr>
          <w:ilvl w:val="0"/>
          <w:numId w:val="2"/>
        </w:numPr>
        <w:tabs>
          <w:tab w:val="left" w:pos="360"/>
          <w:tab w:val="left" w:pos="720"/>
          <w:tab w:val="left" w:pos="1080"/>
          <w:tab w:val="num" w:pos="1440"/>
        </w:tabs>
        <w:rPr>
          <w:rFonts w:asciiTheme="minorHAnsi" w:hAnsiTheme="minorHAnsi"/>
          <w:sz w:val="24"/>
          <w:szCs w:val="24"/>
        </w:rPr>
      </w:pPr>
      <w:r w:rsidRPr="002D0F2D">
        <w:rPr>
          <w:rFonts w:asciiTheme="minorHAnsi" w:hAnsiTheme="minorHAnsi"/>
          <w:sz w:val="24"/>
          <w:szCs w:val="24"/>
        </w:rPr>
        <w:t>All</w:t>
      </w:r>
      <w:r w:rsidR="00514A4B">
        <w:rPr>
          <w:rFonts w:asciiTheme="minorHAnsi" w:hAnsiTheme="minorHAnsi"/>
          <w:sz w:val="24"/>
          <w:szCs w:val="24"/>
        </w:rPr>
        <w:t xml:space="preserve"> </w:t>
      </w:r>
      <w:r w:rsidRPr="002D0F2D">
        <w:rPr>
          <w:rFonts w:asciiTheme="minorHAnsi" w:hAnsiTheme="minorHAnsi"/>
          <w:sz w:val="24"/>
          <w:szCs w:val="24"/>
        </w:rPr>
        <w:t>blood bags will be handled as biohazardous waste even if they are empty or have been tested for infectious agents.</w:t>
      </w:r>
    </w:p>
    <w:p w14:paraId="53382A59" w14:textId="66A7A781" w:rsidR="006E1635" w:rsidRPr="002D0F2D" w:rsidRDefault="0006307A" w:rsidP="006E1635">
      <w:pPr>
        <w:numPr>
          <w:ilvl w:val="0"/>
          <w:numId w:val="2"/>
        </w:numPr>
        <w:tabs>
          <w:tab w:val="left" w:pos="360"/>
          <w:tab w:val="left" w:pos="720"/>
          <w:tab w:val="left" w:pos="1080"/>
          <w:tab w:val="num" w:pos="1440"/>
        </w:tabs>
        <w:rPr>
          <w:rFonts w:asciiTheme="minorHAnsi" w:hAnsiTheme="minorHAnsi"/>
          <w:sz w:val="24"/>
          <w:szCs w:val="24"/>
        </w:rPr>
      </w:pPr>
      <w:r>
        <w:rPr>
          <w:rFonts w:asciiTheme="minorHAnsi" w:hAnsiTheme="minorHAnsi"/>
          <w:sz w:val="24"/>
          <w:szCs w:val="24"/>
        </w:rPr>
        <w:t xml:space="preserve">Blood, serum, and blood components must </w:t>
      </w:r>
      <w:r w:rsidR="000B7E66">
        <w:rPr>
          <w:rFonts w:asciiTheme="minorHAnsi" w:hAnsiTheme="minorHAnsi"/>
          <w:sz w:val="24"/>
          <w:szCs w:val="24"/>
        </w:rPr>
        <w:t xml:space="preserve">be </w:t>
      </w:r>
      <w:r w:rsidR="000B7E66" w:rsidRPr="002D0F2D">
        <w:rPr>
          <w:rFonts w:asciiTheme="minorHAnsi" w:hAnsiTheme="minorHAnsi"/>
          <w:sz w:val="24"/>
          <w:szCs w:val="24"/>
        </w:rPr>
        <w:t>disposed</w:t>
      </w:r>
      <w:r w:rsidR="006E1635" w:rsidRPr="002D0F2D">
        <w:rPr>
          <w:rFonts w:asciiTheme="minorHAnsi" w:hAnsiTheme="minorHAnsi"/>
          <w:sz w:val="24"/>
          <w:szCs w:val="24"/>
        </w:rPr>
        <w:t xml:space="preserve"> of </w:t>
      </w:r>
      <w:r>
        <w:rPr>
          <w:rFonts w:asciiTheme="minorHAnsi" w:hAnsiTheme="minorHAnsi"/>
          <w:sz w:val="24"/>
          <w:szCs w:val="24"/>
        </w:rPr>
        <w:t xml:space="preserve">as </w:t>
      </w:r>
      <w:r w:rsidR="006E1635" w:rsidRPr="002D0F2D">
        <w:rPr>
          <w:rFonts w:asciiTheme="minorHAnsi" w:hAnsiTheme="minorHAnsi"/>
          <w:sz w:val="24"/>
          <w:szCs w:val="24"/>
        </w:rPr>
        <w:t xml:space="preserve">biohazardous waste. Exceptions will be made for diagnostic labs that </w:t>
      </w:r>
      <w:r w:rsidR="006B758A">
        <w:rPr>
          <w:rFonts w:asciiTheme="minorHAnsi" w:hAnsiTheme="minorHAnsi"/>
          <w:sz w:val="24"/>
          <w:szCs w:val="24"/>
        </w:rPr>
        <w:t>dispose of</w:t>
      </w:r>
      <w:r w:rsidR="006B758A" w:rsidRPr="002D0F2D">
        <w:rPr>
          <w:rFonts w:asciiTheme="minorHAnsi" w:hAnsiTheme="minorHAnsi"/>
          <w:sz w:val="24"/>
          <w:szCs w:val="24"/>
        </w:rPr>
        <w:t xml:space="preserve"> </w:t>
      </w:r>
      <w:r w:rsidR="006E1635" w:rsidRPr="002D0F2D">
        <w:rPr>
          <w:rFonts w:asciiTheme="minorHAnsi" w:hAnsiTheme="minorHAnsi"/>
          <w:sz w:val="24"/>
          <w:szCs w:val="24"/>
        </w:rPr>
        <w:t>urine samples</w:t>
      </w:r>
      <w:r w:rsidR="006B758A">
        <w:rPr>
          <w:rFonts w:asciiTheme="minorHAnsi" w:hAnsiTheme="minorHAnsi"/>
          <w:sz w:val="24"/>
          <w:szCs w:val="24"/>
        </w:rPr>
        <w:t xml:space="preserve"> by sewer</w:t>
      </w:r>
      <w:r w:rsidR="006E1635" w:rsidRPr="002D0F2D">
        <w:rPr>
          <w:rFonts w:asciiTheme="minorHAnsi" w:hAnsiTheme="minorHAnsi"/>
          <w:sz w:val="24"/>
          <w:szCs w:val="24"/>
        </w:rPr>
        <w:t xml:space="preserve"> or dispose of sputum samples in the normal waste stream.</w:t>
      </w:r>
    </w:p>
    <w:p w14:paraId="2CBD6D9A" w14:textId="77777777" w:rsidR="006E1635" w:rsidRPr="002D0F2D" w:rsidRDefault="006E1635" w:rsidP="006E1635">
      <w:pPr>
        <w:numPr>
          <w:ilvl w:val="0"/>
          <w:numId w:val="2"/>
        </w:numPr>
        <w:tabs>
          <w:tab w:val="left" w:pos="360"/>
          <w:tab w:val="left" w:pos="720"/>
          <w:tab w:val="left" w:pos="1080"/>
          <w:tab w:val="num" w:pos="1440"/>
        </w:tabs>
        <w:rPr>
          <w:rFonts w:asciiTheme="minorHAnsi" w:hAnsiTheme="minorHAnsi"/>
          <w:sz w:val="24"/>
          <w:szCs w:val="24"/>
        </w:rPr>
      </w:pPr>
      <w:r w:rsidRPr="002D0F2D">
        <w:rPr>
          <w:rFonts w:asciiTheme="minorHAnsi" w:hAnsiTheme="minorHAnsi"/>
          <w:sz w:val="24"/>
          <w:szCs w:val="24"/>
        </w:rPr>
        <w:t>Fluids must be kept wi</w:t>
      </w:r>
      <w:r w:rsidR="007543D9">
        <w:rPr>
          <w:rFonts w:asciiTheme="minorHAnsi" w:hAnsiTheme="minorHAnsi"/>
          <w:sz w:val="24"/>
          <w:szCs w:val="24"/>
        </w:rPr>
        <w:t xml:space="preserve">thin a leak-proof container or </w:t>
      </w:r>
      <w:r w:rsidRPr="002D0F2D">
        <w:rPr>
          <w:rFonts w:asciiTheme="minorHAnsi" w:hAnsiTheme="minorHAnsi"/>
          <w:sz w:val="24"/>
          <w:szCs w:val="24"/>
        </w:rPr>
        <w:t>be decontaminated with an appropriate disinfectant.</w:t>
      </w:r>
    </w:p>
    <w:p w14:paraId="7A227B8B" w14:textId="77777777" w:rsidR="006E1635" w:rsidRPr="002D0F2D" w:rsidRDefault="006E1635" w:rsidP="002D0F2D">
      <w:pPr>
        <w:tabs>
          <w:tab w:val="left" w:pos="360"/>
          <w:tab w:val="left" w:pos="720"/>
          <w:tab w:val="left" w:pos="1080"/>
        </w:tabs>
        <w:ind w:left="1512" w:hanging="1080"/>
        <w:rPr>
          <w:rFonts w:asciiTheme="minorHAnsi" w:hAnsiTheme="minorHAnsi"/>
          <w:sz w:val="24"/>
          <w:szCs w:val="24"/>
        </w:rPr>
      </w:pPr>
      <w:r w:rsidRPr="002D0F2D">
        <w:rPr>
          <w:rFonts w:asciiTheme="minorHAnsi" w:hAnsiTheme="minorHAnsi"/>
          <w:sz w:val="24"/>
          <w:szCs w:val="24"/>
        </w:rPr>
        <w:tab/>
      </w:r>
    </w:p>
    <w:p w14:paraId="17EA7218" w14:textId="77777777" w:rsidR="006E1635" w:rsidRPr="002D0F2D" w:rsidRDefault="00650488" w:rsidP="006E1635">
      <w:pPr>
        <w:tabs>
          <w:tab w:val="left" w:pos="360"/>
          <w:tab w:val="left" w:pos="720"/>
          <w:tab w:val="left" w:pos="1080"/>
        </w:tabs>
        <w:ind w:left="990"/>
        <w:rPr>
          <w:rFonts w:asciiTheme="minorHAnsi" w:hAnsiTheme="minorHAnsi"/>
          <w:sz w:val="24"/>
          <w:szCs w:val="24"/>
        </w:rPr>
      </w:pPr>
      <w:r w:rsidRPr="002D0F2D">
        <w:rPr>
          <w:rFonts w:asciiTheme="minorHAnsi" w:hAnsiTheme="minorHAnsi"/>
          <w:sz w:val="24"/>
          <w:szCs w:val="24"/>
        </w:rPr>
        <w:t xml:space="preserve">  </w:t>
      </w:r>
      <w:r w:rsidR="006E1635" w:rsidRPr="002D0F2D">
        <w:rPr>
          <w:rFonts w:asciiTheme="minorHAnsi" w:hAnsiTheme="minorHAnsi"/>
          <w:sz w:val="24"/>
          <w:szCs w:val="24"/>
        </w:rPr>
        <w:t>2. Custodial Staff</w:t>
      </w:r>
      <w:r w:rsidR="006E1635" w:rsidRPr="002D0F2D">
        <w:rPr>
          <w:rFonts w:asciiTheme="minorHAnsi" w:hAnsiTheme="minorHAnsi"/>
          <w:sz w:val="24"/>
          <w:szCs w:val="24"/>
        </w:rPr>
        <w:tab/>
      </w:r>
      <w:r w:rsidR="006E1635" w:rsidRPr="002D0F2D">
        <w:rPr>
          <w:rFonts w:asciiTheme="minorHAnsi" w:hAnsiTheme="minorHAnsi"/>
          <w:sz w:val="24"/>
          <w:szCs w:val="24"/>
        </w:rPr>
        <w:tab/>
      </w:r>
    </w:p>
    <w:p w14:paraId="1827BA18" w14:textId="77777777" w:rsidR="006E1635" w:rsidRPr="002D0F2D" w:rsidRDefault="006E1635" w:rsidP="002D0F2D">
      <w:pPr>
        <w:numPr>
          <w:ilvl w:val="0"/>
          <w:numId w:val="11"/>
        </w:numPr>
        <w:tabs>
          <w:tab w:val="clear" w:pos="1440"/>
          <w:tab w:val="left" w:pos="360"/>
          <w:tab w:val="left" w:pos="720"/>
          <w:tab w:val="left" w:pos="1080"/>
          <w:tab w:val="num" w:pos="1800"/>
        </w:tabs>
        <w:ind w:left="1800"/>
        <w:rPr>
          <w:rFonts w:asciiTheme="minorHAnsi" w:hAnsiTheme="minorHAnsi"/>
          <w:sz w:val="24"/>
          <w:szCs w:val="24"/>
        </w:rPr>
      </w:pPr>
      <w:r w:rsidRPr="002D0F2D">
        <w:rPr>
          <w:rFonts w:asciiTheme="minorHAnsi" w:hAnsiTheme="minorHAnsi"/>
          <w:sz w:val="24"/>
          <w:szCs w:val="24"/>
        </w:rPr>
        <w:t>Biohazardous waste bags will be collected daily.</w:t>
      </w:r>
    </w:p>
    <w:p w14:paraId="471AE71C" w14:textId="77777777" w:rsidR="006E1635" w:rsidRPr="002D0F2D" w:rsidRDefault="006E1635" w:rsidP="002D0F2D">
      <w:pPr>
        <w:numPr>
          <w:ilvl w:val="0"/>
          <w:numId w:val="3"/>
        </w:numPr>
        <w:tabs>
          <w:tab w:val="left" w:pos="360"/>
          <w:tab w:val="left" w:pos="720"/>
          <w:tab w:val="left" w:pos="1080"/>
        </w:tabs>
        <w:ind w:left="1800"/>
        <w:rPr>
          <w:rFonts w:asciiTheme="minorHAnsi" w:hAnsiTheme="minorHAnsi"/>
          <w:sz w:val="24"/>
          <w:szCs w:val="24"/>
        </w:rPr>
      </w:pPr>
      <w:r w:rsidRPr="002D0F2D">
        <w:rPr>
          <w:rFonts w:asciiTheme="minorHAnsi" w:hAnsiTheme="minorHAnsi"/>
          <w:sz w:val="24"/>
          <w:szCs w:val="24"/>
        </w:rPr>
        <w:t>Bags and sharps containers will be handled carefully to prevent breakage or spillage.</w:t>
      </w:r>
    </w:p>
    <w:p w14:paraId="6E210672" w14:textId="77777777" w:rsidR="006E1635" w:rsidRPr="002D0F2D" w:rsidRDefault="006E1635" w:rsidP="002D0F2D">
      <w:pPr>
        <w:numPr>
          <w:ilvl w:val="0"/>
          <w:numId w:val="3"/>
        </w:numPr>
        <w:tabs>
          <w:tab w:val="left" w:pos="360"/>
          <w:tab w:val="left" w:pos="720"/>
          <w:tab w:val="left" w:pos="1080"/>
        </w:tabs>
        <w:ind w:left="1800"/>
        <w:rPr>
          <w:rFonts w:asciiTheme="minorHAnsi" w:hAnsiTheme="minorHAnsi"/>
          <w:sz w:val="24"/>
          <w:szCs w:val="24"/>
        </w:rPr>
      </w:pPr>
      <w:r w:rsidRPr="002D0F2D">
        <w:rPr>
          <w:rFonts w:asciiTheme="minorHAnsi" w:hAnsiTheme="minorHAnsi"/>
          <w:sz w:val="24"/>
          <w:szCs w:val="24"/>
        </w:rPr>
        <w:t>Biohazardous waste may not be transferred from one bag to another bag.</w:t>
      </w:r>
    </w:p>
    <w:p w14:paraId="04012520" w14:textId="77777777" w:rsidR="006E1635" w:rsidRPr="002D0F2D" w:rsidRDefault="006E1635" w:rsidP="002D0F2D">
      <w:pPr>
        <w:numPr>
          <w:ilvl w:val="0"/>
          <w:numId w:val="3"/>
        </w:numPr>
        <w:tabs>
          <w:tab w:val="left" w:pos="360"/>
          <w:tab w:val="left" w:pos="720"/>
          <w:tab w:val="left" w:pos="1080"/>
        </w:tabs>
        <w:ind w:left="1800"/>
        <w:rPr>
          <w:rFonts w:asciiTheme="minorHAnsi" w:hAnsiTheme="minorHAnsi"/>
          <w:sz w:val="24"/>
          <w:szCs w:val="24"/>
        </w:rPr>
      </w:pPr>
      <w:r w:rsidRPr="002D0F2D">
        <w:rPr>
          <w:rFonts w:asciiTheme="minorHAnsi" w:hAnsiTheme="minorHAnsi"/>
          <w:sz w:val="24"/>
          <w:szCs w:val="24"/>
        </w:rPr>
        <w:t>Bags will be closed securely prior to transportation.</w:t>
      </w:r>
    </w:p>
    <w:p w14:paraId="3AF9EAB5" w14:textId="77777777" w:rsidR="006E1635" w:rsidRPr="002D0F2D" w:rsidRDefault="006E1635" w:rsidP="002D0F2D">
      <w:pPr>
        <w:numPr>
          <w:ilvl w:val="0"/>
          <w:numId w:val="3"/>
        </w:numPr>
        <w:tabs>
          <w:tab w:val="left" w:pos="360"/>
          <w:tab w:val="left" w:pos="720"/>
          <w:tab w:val="left" w:pos="1080"/>
        </w:tabs>
        <w:ind w:left="1800"/>
        <w:rPr>
          <w:rFonts w:asciiTheme="minorHAnsi" w:hAnsiTheme="minorHAnsi"/>
          <w:sz w:val="24"/>
          <w:szCs w:val="24"/>
        </w:rPr>
      </w:pPr>
      <w:r w:rsidRPr="002D0F2D">
        <w:rPr>
          <w:rFonts w:asciiTheme="minorHAnsi" w:hAnsiTheme="minorHAnsi"/>
          <w:sz w:val="24"/>
          <w:szCs w:val="24"/>
        </w:rPr>
        <w:t>Bags will be grasped and lifted by the top and held away from the body to avoid potential contamination or injury to the handler.</w:t>
      </w:r>
    </w:p>
    <w:p w14:paraId="20ADF06E" w14:textId="77777777" w:rsidR="006E1635" w:rsidRPr="002D0F2D" w:rsidRDefault="006E1635" w:rsidP="002D0F2D">
      <w:pPr>
        <w:numPr>
          <w:ilvl w:val="0"/>
          <w:numId w:val="3"/>
        </w:numPr>
        <w:tabs>
          <w:tab w:val="left" w:pos="360"/>
          <w:tab w:val="left" w:pos="720"/>
          <w:tab w:val="left" w:pos="1080"/>
        </w:tabs>
        <w:ind w:left="1800"/>
        <w:rPr>
          <w:rFonts w:asciiTheme="minorHAnsi" w:hAnsiTheme="minorHAnsi"/>
          <w:sz w:val="24"/>
          <w:szCs w:val="24"/>
        </w:rPr>
      </w:pPr>
      <w:r w:rsidRPr="002D0F2D">
        <w:rPr>
          <w:rFonts w:asciiTheme="minorHAnsi" w:hAnsiTheme="minorHAnsi"/>
          <w:sz w:val="24"/>
          <w:szCs w:val="24"/>
        </w:rPr>
        <w:t>Biohazardous waste will not be compacted or mixed with other waste materials.</w:t>
      </w:r>
    </w:p>
    <w:p w14:paraId="4BED7B29" w14:textId="77777777" w:rsidR="006E1635" w:rsidRPr="002D0F2D" w:rsidRDefault="006E1635" w:rsidP="002D0F2D">
      <w:pPr>
        <w:numPr>
          <w:ilvl w:val="0"/>
          <w:numId w:val="3"/>
        </w:numPr>
        <w:tabs>
          <w:tab w:val="left" w:pos="360"/>
          <w:tab w:val="left" w:pos="720"/>
          <w:tab w:val="left" w:pos="1080"/>
        </w:tabs>
        <w:ind w:left="1800"/>
        <w:rPr>
          <w:rFonts w:asciiTheme="minorHAnsi" w:hAnsiTheme="minorHAnsi"/>
          <w:sz w:val="24"/>
          <w:szCs w:val="24"/>
        </w:rPr>
      </w:pPr>
      <w:r w:rsidRPr="002D0F2D">
        <w:rPr>
          <w:rFonts w:asciiTheme="minorHAnsi" w:hAnsiTheme="minorHAnsi"/>
          <w:sz w:val="24"/>
          <w:szCs w:val="24"/>
        </w:rPr>
        <w:t>Biohazardous waste bags and sharps containers will be placed directly into the proper transport cart for transfer to a</w:t>
      </w:r>
      <w:r w:rsidR="007543D9">
        <w:rPr>
          <w:rFonts w:asciiTheme="minorHAnsi" w:hAnsiTheme="minorHAnsi"/>
          <w:sz w:val="24"/>
          <w:szCs w:val="24"/>
        </w:rPr>
        <w:t xml:space="preserve"> biohazardous waste collection </w:t>
      </w:r>
      <w:r w:rsidR="001C6BAA">
        <w:rPr>
          <w:rFonts w:asciiTheme="minorHAnsi" w:hAnsiTheme="minorHAnsi"/>
          <w:sz w:val="24"/>
          <w:szCs w:val="24"/>
        </w:rPr>
        <w:t>bin</w:t>
      </w:r>
      <w:r w:rsidRPr="002D0F2D">
        <w:rPr>
          <w:rFonts w:asciiTheme="minorHAnsi" w:hAnsiTheme="minorHAnsi"/>
          <w:sz w:val="24"/>
          <w:szCs w:val="24"/>
        </w:rPr>
        <w:t xml:space="preserve"> in the waste pick-up area. </w:t>
      </w:r>
    </w:p>
    <w:p w14:paraId="709AAD82" w14:textId="5C01A038" w:rsidR="006E1635" w:rsidRPr="002D0F2D" w:rsidRDefault="006E1635" w:rsidP="002D0F2D">
      <w:pPr>
        <w:numPr>
          <w:ilvl w:val="0"/>
          <w:numId w:val="3"/>
        </w:numPr>
        <w:tabs>
          <w:tab w:val="left" w:pos="360"/>
          <w:tab w:val="left" w:pos="720"/>
          <w:tab w:val="left" w:pos="1080"/>
        </w:tabs>
        <w:ind w:left="1800"/>
        <w:rPr>
          <w:rFonts w:asciiTheme="minorHAnsi" w:hAnsiTheme="minorHAnsi"/>
          <w:sz w:val="24"/>
          <w:szCs w:val="24"/>
        </w:rPr>
      </w:pPr>
      <w:r w:rsidRPr="002D0F2D">
        <w:rPr>
          <w:rFonts w:asciiTheme="minorHAnsi" w:hAnsiTheme="minorHAnsi"/>
          <w:sz w:val="24"/>
          <w:szCs w:val="24"/>
        </w:rPr>
        <w:lastRenderedPageBreak/>
        <w:t xml:space="preserve">Bags and sharps containers will remain in the transport carts if a </w:t>
      </w:r>
      <w:r w:rsidR="001C6BAA">
        <w:rPr>
          <w:rFonts w:asciiTheme="minorHAnsi" w:hAnsiTheme="minorHAnsi"/>
          <w:sz w:val="24"/>
          <w:szCs w:val="24"/>
        </w:rPr>
        <w:t>bin</w:t>
      </w:r>
      <w:r w:rsidRPr="002D0F2D">
        <w:rPr>
          <w:rFonts w:asciiTheme="minorHAnsi" w:hAnsiTheme="minorHAnsi"/>
          <w:sz w:val="24"/>
          <w:szCs w:val="24"/>
        </w:rPr>
        <w:t xml:space="preserve"> is not available.</w:t>
      </w:r>
    </w:p>
    <w:p w14:paraId="78FF375B" w14:textId="77777777" w:rsidR="006E1635" w:rsidRPr="002D0F2D" w:rsidRDefault="006E1635" w:rsidP="002D0F2D">
      <w:pPr>
        <w:numPr>
          <w:ilvl w:val="0"/>
          <w:numId w:val="3"/>
        </w:numPr>
        <w:tabs>
          <w:tab w:val="left" w:pos="360"/>
          <w:tab w:val="left" w:pos="720"/>
          <w:tab w:val="left" w:pos="1080"/>
        </w:tabs>
        <w:ind w:left="1800"/>
        <w:rPr>
          <w:rFonts w:asciiTheme="minorHAnsi" w:hAnsiTheme="minorHAnsi"/>
          <w:sz w:val="24"/>
          <w:szCs w:val="24"/>
        </w:rPr>
      </w:pPr>
      <w:r w:rsidRPr="002D0F2D">
        <w:rPr>
          <w:rFonts w:asciiTheme="minorHAnsi" w:hAnsiTheme="minorHAnsi"/>
          <w:sz w:val="24"/>
          <w:szCs w:val="24"/>
        </w:rPr>
        <w:t>All transport carts must be cleaned and disinfected on a daily basis.</w:t>
      </w:r>
    </w:p>
    <w:p w14:paraId="71FB83E2" w14:textId="3A67E8B6" w:rsidR="006E1635" w:rsidRDefault="006E1635" w:rsidP="002D0F2D">
      <w:pPr>
        <w:numPr>
          <w:ilvl w:val="0"/>
          <w:numId w:val="3"/>
        </w:numPr>
        <w:tabs>
          <w:tab w:val="left" w:pos="360"/>
          <w:tab w:val="left" w:pos="720"/>
          <w:tab w:val="left" w:pos="1080"/>
        </w:tabs>
        <w:ind w:left="1800"/>
        <w:rPr>
          <w:rFonts w:asciiTheme="minorHAnsi" w:hAnsiTheme="minorHAnsi"/>
          <w:sz w:val="24"/>
          <w:szCs w:val="24"/>
        </w:rPr>
      </w:pPr>
      <w:r w:rsidRPr="002D0F2D">
        <w:rPr>
          <w:rFonts w:asciiTheme="minorHAnsi" w:hAnsiTheme="minorHAnsi"/>
          <w:sz w:val="24"/>
          <w:szCs w:val="24"/>
        </w:rPr>
        <w:t>The cart cleaning area will be kept neat and orderly. The floors will be cleaned and disinfected on a daily basis. Walls will be cleaned and disinfected when soiled.</w:t>
      </w:r>
    </w:p>
    <w:p w14:paraId="58FF6F9C" w14:textId="4BDD481F" w:rsidR="006846E5" w:rsidRDefault="006846E5" w:rsidP="006846E5">
      <w:pPr>
        <w:tabs>
          <w:tab w:val="left" w:pos="360"/>
          <w:tab w:val="left" w:pos="720"/>
          <w:tab w:val="left" w:pos="1080"/>
        </w:tabs>
        <w:ind w:left="1800"/>
        <w:rPr>
          <w:rFonts w:asciiTheme="minorHAnsi" w:hAnsiTheme="minorHAnsi"/>
          <w:sz w:val="24"/>
          <w:szCs w:val="24"/>
        </w:rPr>
      </w:pPr>
    </w:p>
    <w:p w14:paraId="5A698CE9" w14:textId="1EA4A6B3" w:rsidR="00E3684A" w:rsidRPr="002D0F2D" w:rsidRDefault="00E3684A" w:rsidP="00E3684A">
      <w:pPr>
        <w:tabs>
          <w:tab w:val="left" w:pos="360"/>
          <w:tab w:val="left" w:pos="720"/>
          <w:tab w:val="left" w:pos="1080"/>
          <w:tab w:val="left" w:pos="1440"/>
        </w:tabs>
        <w:ind w:left="720"/>
        <w:rPr>
          <w:rFonts w:asciiTheme="minorHAnsi" w:hAnsiTheme="minorHAnsi"/>
          <w:b/>
          <w:sz w:val="24"/>
          <w:szCs w:val="24"/>
        </w:rPr>
      </w:pPr>
      <w:r w:rsidRPr="002D0F2D">
        <w:rPr>
          <w:rFonts w:asciiTheme="minorHAnsi" w:hAnsiTheme="minorHAnsi"/>
          <w:b/>
          <w:sz w:val="24"/>
          <w:szCs w:val="24"/>
        </w:rPr>
        <w:t xml:space="preserve">NOTE: </w:t>
      </w:r>
      <w:r w:rsidRPr="00EA45DB">
        <w:rPr>
          <w:rFonts w:asciiTheme="minorHAnsi" w:hAnsiTheme="minorHAnsi"/>
          <w:i/>
          <w:sz w:val="24"/>
          <w:szCs w:val="24"/>
        </w:rPr>
        <w:t xml:space="preserve">Custodians should </w:t>
      </w:r>
      <w:r w:rsidR="006846E5">
        <w:rPr>
          <w:rFonts w:asciiTheme="minorHAnsi" w:hAnsiTheme="minorHAnsi"/>
          <w:i/>
          <w:sz w:val="24"/>
          <w:szCs w:val="24"/>
        </w:rPr>
        <w:t xml:space="preserve">be instructed </w:t>
      </w:r>
      <w:r w:rsidRPr="006846E5">
        <w:rPr>
          <w:rFonts w:asciiTheme="minorHAnsi" w:hAnsiTheme="minorHAnsi"/>
          <w:b/>
          <w:i/>
          <w:sz w:val="24"/>
          <w:szCs w:val="24"/>
        </w:rPr>
        <w:t>not</w:t>
      </w:r>
      <w:r w:rsidR="006846E5" w:rsidRPr="006846E5">
        <w:rPr>
          <w:rFonts w:asciiTheme="minorHAnsi" w:hAnsiTheme="minorHAnsi"/>
          <w:b/>
          <w:i/>
          <w:sz w:val="24"/>
          <w:szCs w:val="24"/>
        </w:rPr>
        <w:t xml:space="preserve"> </w:t>
      </w:r>
      <w:r w:rsidR="006846E5">
        <w:rPr>
          <w:rFonts w:asciiTheme="minorHAnsi" w:hAnsiTheme="minorHAnsi"/>
          <w:i/>
          <w:sz w:val="24"/>
          <w:szCs w:val="24"/>
        </w:rPr>
        <w:t>to</w:t>
      </w:r>
      <w:r w:rsidRPr="00EA45DB">
        <w:rPr>
          <w:rFonts w:asciiTheme="minorHAnsi" w:hAnsiTheme="minorHAnsi"/>
          <w:i/>
          <w:sz w:val="24"/>
          <w:szCs w:val="24"/>
        </w:rPr>
        <w:t xml:space="preserve"> collect biohazardous waste that is improperly bagged, overfilled, leaking, etc. They should report the room number and observation to their supervisor and leave the waste behind for the generators to correct</w:t>
      </w:r>
      <w:r w:rsidR="00D15C31" w:rsidRPr="00EA45DB">
        <w:rPr>
          <w:rFonts w:asciiTheme="minorHAnsi" w:hAnsiTheme="minorHAnsi"/>
          <w:i/>
          <w:sz w:val="24"/>
          <w:szCs w:val="24"/>
        </w:rPr>
        <w:t>.</w:t>
      </w:r>
      <w:r w:rsidR="00D15C31">
        <w:rPr>
          <w:rFonts w:asciiTheme="minorHAnsi" w:hAnsiTheme="minorHAnsi"/>
          <w:i/>
          <w:sz w:val="24"/>
          <w:szCs w:val="24"/>
        </w:rPr>
        <w:t xml:space="preserve"> </w:t>
      </w:r>
      <w:r w:rsidR="00503CE3">
        <w:rPr>
          <w:rFonts w:asciiTheme="minorHAnsi" w:hAnsiTheme="minorHAnsi"/>
          <w:i/>
          <w:sz w:val="24"/>
          <w:szCs w:val="24"/>
        </w:rPr>
        <w:t>Tags for labeling unsafe red bag conditions are available as well (see below).</w:t>
      </w:r>
      <w:r w:rsidR="00EA45DB">
        <w:rPr>
          <w:rFonts w:asciiTheme="minorHAnsi" w:hAnsiTheme="minorHAnsi"/>
          <w:b/>
          <w:sz w:val="24"/>
          <w:szCs w:val="24"/>
        </w:rPr>
        <w:t xml:space="preserve"> </w:t>
      </w:r>
    </w:p>
    <w:p w14:paraId="1E4FAD4C" w14:textId="7414C6AF" w:rsidR="009C7E5D" w:rsidRPr="002D0F2D" w:rsidRDefault="009C7E5D" w:rsidP="002D0F2D">
      <w:pPr>
        <w:tabs>
          <w:tab w:val="left" w:pos="360"/>
          <w:tab w:val="left" w:pos="720"/>
          <w:tab w:val="left" w:pos="1080"/>
        </w:tabs>
        <w:rPr>
          <w:rFonts w:asciiTheme="minorHAnsi" w:hAnsiTheme="minorHAnsi"/>
          <w:sz w:val="24"/>
          <w:szCs w:val="24"/>
        </w:rPr>
      </w:pPr>
    </w:p>
    <w:p w14:paraId="18109A10" w14:textId="77777777" w:rsidR="005544F3" w:rsidRDefault="006E1635" w:rsidP="009C7E5D">
      <w:pPr>
        <w:tabs>
          <w:tab w:val="left" w:pos="360"/>
          <w:tab w:val="left" w:pos="720"/>
          <w:tab w:val="left" w:pos="1080"/>
        </w:tabs>
        <w:ind w:left="990"/>
        <w:rPr>
          <w:rFonts w:asciiTheme="minorHAnsi" w:hAnsiTheme="minorHAnsi"/>
          <w:sz w:val="24"/>
          <w:szCs w:val="24"/>
        </w:rPr>
      </w:pPr>
      <w:r w:rsidRPr="002D0F2D">
        <w:rPr>
          <w:rFonts w:asciiTheme="minorHAnsi" w:hAnsiTheme="minorHAnsi"/>
          <w:sz w:val="24"/>
          <w:szCs w:val="24"/>
        </w:rPr>
        <w:t xml:space="preserve">   </w:t>
      </w:r>
      <w:r w:rsidR="009C7E5D" w:rsidRPr="002D0F2D">
        <w:rPr>
          <w:rFonts w:asciiTheme="minorHAnsi" w:hAnsiTheme="minorHAnsi"/>
          <w:sz w:val="24"/>
          <w:szCs w:val="24"/>
        </w:rPr>
        <w:t xml:space="preserve"> </w:t>
      </w:r>
    </w:p>
    <w:p w14:paraId="104A0243" w14:textId="773BE9EF" w:rsidR="005544F3" w:rsidRDefault="00136F85" w:rsidP="005544F3">
      <w:pPr>
        <w:tabs>
          <w:tab w:val="left" w:pos="360"/>
          <w:tab w:val="left" w:pos="720"/>
          <w:tab w:val="left" w:pos="1080"/>
        </w:tabs>
        <w:ind w:left="990"/>
        <w:rPr>
          <w:rFonts w:asciiTheme="minorHAnsi" w:hAnsiTheme="minorHAnsi"/>
          <w:sz w:val="24"/>
          <w:szCs w:val="24"/>
        </w:rPr>
      </w:pPr>
      <w:r w:rsidRPr="00136F85">
        <w:rPr>
          <w:rFonts w:ascii="Calibri" w:eastAsia="Calibri" w:hAnsi="Calibri"/>
          <w:noProof/>
          <w:sz w:val="22"/>
          <w:szCs w:val="22"/>
        </w:rPr>
        <w:drawing>
          <wp:inline distT="0" distB="0" distL="0" distR="0" wp14:anchorId="508A6F95" wp14:editId="69E78769">
            <wp:extent cx="1790393" cy="422694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8237" cy="4245463"/>
                    </a:xfrm>
                    <a:prstGeom prst="rect">
                      <a:avLst/>
                    </a:prstGeom>
                    <a:noFill/>
                  </pic:spPr>
                </pic:pic>
              </a:graphicData>
            </a:graphic>
          </wp:inline>
        </w:drawing>
      </w:r>
    </w:p>
    <w:p w14:paraId="44EB18C6" w14:textId="582A6FD3" w:rsidR="005544F3" w:rsidRDefault="005544F3" w:rsidP="009C7E5D">
      <w:pPr>
        <w:tabs>
          <w:tab w:val="left" w:pos="360"/>
          <w:tab w:val="left" w:pos="720"/>
          <w:tab w:val="left" w:pos="1080"/>
        </w:tabs>
        <w:ind w:left="990"/>
        <w:rPr>
          <w:rFonts w:asciiTheme="minorHAnsi" w:hAnsiTheme="minorHAnsi"/>
          <w:sz w:val="24"/>
          <w:szCs w:val="24"/>
        </w:rPr>
      </w:pPr>
    </w:p>
    <w:p w14:paraId="71B8109A" w14:textId="16A7F83E" w:rsidR="009C7E5D" w:rsidRPr="002D0F2D" w:rsidRDefault="009C7E5D" w:rsidP="009C7E5D">
      <w:pPr>
        <w:tabs>
          <w:tab w:val="left" w:pos="360"/>
          <w:tab w:val="left" w:pos="720"/>
          <w:tab w:val="left" w:pos="1080"/>
        </w:tabs>
        <w:ind w:left="990"/>
        <w:rPr>
          <w:rFonts w:asciiTheme="minorHAnsi" w:hAnsiTheme="minorHAnsi"/>
          <w:sz w:val="24"/>
          <w:szCs w:val="24"/>
        </w:rPr>
      </w:pPr>
      <w:r w:rsidRPr="002D0F2D">
        <w:rPr>
          <w:rFonts w:asciiTheme="minorHAnsi" w:hAnsiTheme="minorHAnsi"/>
          <w:sz w:val="24"/>
          <w:szCs w:val="24"/>
        </w:rPr>
        <w:t xml:space="preserve"> 3. Biohazardous Waste Storage Areas</w:t>
      </w:r>
      <w:r w:rsidRPr="002D0F2D">
        <w:rPr>
          <w:rFonts w:asciiTheme="minorHAnsi" w:hAnsiTheme="minorHAnsi"/>
          <w:sz w:val="24"/>
          <w:szCs w:val="24"/>
        </w:rPr>
        <w:tab/>
      </w:r>
      <w:r w:rsidRPr="002D0F2D">
        <w:rPr>
          <w:rFonts w:asciiTheme="minorHAnsi" w:hAnsiTheme="minorHAnsi"/>
          <w:sz w:val="24"/>
          <w:szCs w:val="24"/>
        </w:rPr>
        <w:tab/>
      </w:r>
    </w:p>
    <w:p w14:paraId="3D61D589" w14:textId="77777777" w:rsidR="00A56E7C" w:rsidRPr="002D0F2D" w:rsidRDefault="00A56E7C" w:rsidP="00A56E7C">
      <w:pPr>
        <w:numPr>
          <w:ilvl w:val="0"/>
          <w:numId w:val="4"/>
        </w:numPr>
        <w:tabs>
          <w:tab w:val="left" w:pos="360"/>
          <w:tab w:val="left" w:pos="720"/>
          <w:tab w:val="left" w:pos="1080"/>
        </w:tabs>
        <w:rPr>
          <w:rFonts w:asciiTheme="minorHAnsi" w:hAnsiTheme="minorHAnsi"/>
          <w:sz w:val="24"/>
          <w:szCs w:val="24"/>
        </w:rPr>
      </w:pPr>
      <w:r w:rsidRPr="002D0F2D">
        <w:rPr>
          <w:rFonts w:asciiTheme="minorHAnsi" w:hAnsiTheme="minorHAnsi"/>
          <w:sz w:val="24"/>
          <w:szCs w:val="24"/>
        </w:rPr>
        <w:t>Storage area access will be restricted to authorized personnel and have a pest control plan.</w:t>
      </w:r>
    </w:p>
    <w:p w14:paraId="6D49D0B1" w14:textId="2FF6CDF9" w:rsidR="00A56E7C" w:rsidRPr="002D0F2D" w:rsidRDefault="00A56E7C" w:rsidP="00A56E7C">
      <w:pPr>
        <w:numPr>
          <w:ilvl w:val="0"/>
          <w:numId w:val="4"/>
        </w:numPr>
        <w:tabs>
          <w:tab w:val="left" w:pos="360"/>
          <w:tab w:val="left" w:pos="720"/>
          <w:tab w:val="left" w:pos="1080"/>
        </w:tabs>
        <w:rPr>
          <w:rFonts w:asciiTheme="minorHAnsi" w:hAnsiTheme="minorHAnsi"/>
          <w:sz w:val="24"/>
          <w:szCs w:val="24"/>
        </w:rPr>
      </w:pPr>
      <w:r w:rsidRPr="002D0F2D">
        <w:rPr>
          <w:rFonts w:asciiTheme="minorHAnsi" w:hAnsiTheme="minorHAnsi"/>
          <w:sz w:val="24"/>
          <w:szCs w:val="24"/>
        </w:rPr>
        <w:t xml:space="preserve">Biohazardous waste will be removed from storage by the hauler for most locations. Some buildings that don’t routinely generate biohazardous waste </w:t>
      </w:r>
      <w:r w:rsidRPr="002D0F2D">
        <w:rPr>
          <w:rFonts w:asciiTheme="minorHAnsi" w:hAnsiTheme="minorHAnsi"/>
          <w:sz w:val="24"/>
          <w:szCs w:val="24"/>
        </w:rPr>
        <w:lastRenderedPageBreak/>
        <w:t xml:space="preserve">may need to </w:t>
      </w:r>
      <w:hyperlink r:id="rId29" w:history="1">
        <w:r w:rsidRPr="00862B51">
          <w:rPr>
            <w:rStyle w:val="Hyperlink"/>
            <w:rFonts w:asciiTheme="minorHAnsi" w:hAnsiTheme="minorHAnsi"/>
            <w:sz w:val="24"/>
            <w:szCs w:val="24"/>
          </w:rPr>
          <w:t>contact FM</w:t>
        </w:r>
      </w:hyperlink>
      <w:r w:rsidRPr="002D0F2D">
        <w:rPr>
          <w:rFonts w:asciiTheme="minorHAnsi" w:hAnsiTheme="minorHAnsi"/>
          <w:sz w:val="24"/>
          <w:szCs w:val="24"/>
        </w:rPr>
        <w:t xml:space="preserve"> to arrange for delivery and</w:t>
      </w:r>
      <w:r w:rsidR="00E941D9">
        <w:rPr>
          <w:rFonts w:asciiTheme="minorHAnsi" w:hAnsiTheme="minorHAnsi"/>
          <w:sz w:val="24"/>
          <w:szCs w:val="24"/>
        </w:rPr>
        <w:t>/</w:t>
      </w:r>
      <w:r w:rsidRPr="002D0F2D">
        <w:rPr>
          <w:rFonts w:asciiTheme="minorHAnsi" w:hAnsiTheme="minorHAnsi"/>
          <w:sz w:val="24"/>
          <w:szCs w:val="24"/>
        </w:rPr>
        <w:t xml:space="preserve">or pickup of biohazardous waste bins as needed. </w:t>
      </w:r>
    </w:p>
    <w:p w14:paraId="43D81408" w14:textId="77777777" w:rsidR="00A56E7C" w:rsidRDefault="00A56E7C" w:rsidP="00A56E7C">
      <w:pPr>
        <w:numPr>
          <w:ilvl w:val="0"/>
          <w:numId w:val="4"/>
        </w:numPr>
        <w:tabs>
          <w:tab w:val="left" w:pos="360"/>
          <w:tab w:val="left" w:pos="720"/>
          <w:tab w:val="left" w:pos="1080"/>
        </w:tabs>
        <w:rPr>
          <w:rFonts w:asciiTheme="minorHAnsi" w:hAnsiTheme="minorHAnsi"/>
          <w:sz w:val="24"/>
          <w:szCs w:val="24"/>
        </w:rPr>
      </w:pPr>
      <w:r w:rsidRPr="002D0F2D">
        <w:rPr>
          <w:rFonts w:asciiTheme="minorHAnsi" w:hAnsiTheme="minorHAnsi"/>
          <w:sz w:val="24"/>
          <w:szCs w:val="24"/>
        </w:rPr>
        <w:t>At no time may waste be kept in storage areas for more than 4 days.</w:t>
      </w:r>
    </w:p>
    <w:p w14:paraId="538548F4" w14:textId="77777777" w:rsidR="00DE30DB" w:rsidRPr="002D0F2D" w:rsidRDefault="00DE30DB" w:rsidP="00A56E7C">
      <w:pPr>
        <w:numPr>
          <w:ilvl w:val="0"/>
          <w:numId w:val="4"/>
        </w:numPr>
        <w:tabs>
          <w:tab w:val="left" w:pos="360"/>
          <w:tab w:val="left" w:pos="720"/>
          <w:tab w:val="left" w:pos="1080"/>
        </w:tabs>
        <w:rPr>
          <w:rFonts w:asciiTheme="minorHAnsi" w:hAnsiTheme="minorHAnsi"/>
          <w:sz w:val="24"/>
          <w:szCs w:val="24"/>
        </w:rPr>
      </w:pPr>
      <w:r>
        <w:rPr>
          <w:rFonts w:asciiTheme="minorHAnsi" w:hAnsiTheme="minorHAnsi"/>
          <w:sz w:val="24"/>
          <w:szCs w:val="24"/>
        </w:rPr>
        <w:t>Bins must not be stacked more than 2 high.</w:t>
      </w:r>
    </w:p>
    <w:p w14:paraId="3B4C8E82" w14:textId="77777777" w:rsidR="00694D8D" w:rsidRPr="00577A78" w:rsidRDefault="00A56E7C" w:rsidP="00577A78">
      <w:pPr>
        <w:numPr>
          <w:ilvl w:val="0"/>
          <w:numId w:val="4"/>
        </w:numPr>
        <w:tabs>
          <w:tab w:val="left" w:pos="360"/>
          <w:tab w:val="left" w:pos="720"/>
          <w:tab w:val="left" w:pos="1080"/>
        </w:tabs>
        <w:rPr>
          <w:rFonts w:asciiTheme="minorHAnsi" w:hAnsiTheme="minorHAnsi"/>
          <w:sz w:val="24"/>
          <w:szCs w:val="24"/>
        </w:rPr>
      </w:pPr>
      <w:r w:rsidRPr="002D0F2D">
        <w:rPr>
          <w:rFonts w:asciiTheme="minorHAnsi" w:hAnsiTheme="minorHAnsi"/>
          <w:color w:val="000000"/>
          <w:sz w:val="24"/>
          <w:szCs w:val="24"/>
        </w:rPr>
        <w:t>All containers and equipment (e.g., refrigerators) used for storage shall be labeled with a biohazard sticker or the words “Biohazardous Waste” not less than one inch in height.</w:t>
      </w:r>
      <w:r w:rsidRPr="002D0F2D">
        <w:rPr>
          <w:rFonts w:asciiTheme="minorHAnsi" w:hAnsiTheme="minorHAnsi"/>
          <w:sz w:val="24"/>
          <w:szCs w:val="24"/>
        </w:rPr>
        <w:tab/>
      </w:r>
    </w:p>
    <w:p w14:paraId="0303F137" w14:textId="77777777" w:rsidR="007848F8" w:rsidRPr="002D0F2D" w:rsidRDefault="007848F8" w:rsidP="002D0F2D">
      <w:pPr>
        <w:rPr>
          <w:rFonts w:asciiTheme="minorHAnsi" w:hAnsiTheme="minorHAnsi"/>
          <w:sz w:val="24"/>
          <w:szCs w:val="24"/>
        </w:rPr>
      </w:pPr>
    </w:p>
    <w:p w14:paraId="5A455198" w14:textId="26520826" w:rsidR="006F0D9C" w:rsidRDefault="00E30DE0" w:rsidP="008F1B47">
      <w:pPr>
        <w:tabs>
          <w:tab w:val="left" w:pos="360"/>
          <w:tab w:val="left" w:pos="720"/>
          <w:tab w:val="left" w:pos="1080"/>
          <w:tab w:val="left" w:pos="1530"/>
        </w:tabs>
        <w:ind w:left="1530" w:hanging="540"/>
        <w:rPr>
          <w:rFonts w:asciiTheme="minorHAnsi" w:hAnsiTheme="minorHAnsi"/>
          <w:sz w:val="24"/>
          <w:szCs w:val="24"/>
        </w:rPr>
      </w:pPr>
      <w:r>
        <w:rPr>
          <w:rFonts w:asciiTheme="minorHAnsi" w:hAnsiTheme="minorHAnsi"/>
          <w:sz w:val="24"/>
          <w:szCs w:val="24"/>
        </w:rPr>
        <w:t xml:space="preserve">     4</w:t>
      </w:r>
      <w:r w:rsidR="00694D8D" w:rsidRPr="002D0F2D">
        <w:rPr>
          <w:rFonts w:asciiTheme="minorHAnsi" w:hAnsiTheme="minorHAnsi"/>
          <w:sz w:val="24"/>
          <w:szCs w:val="24"/>
        </w:rPr>
        <w:t>.  Biosafety Level 3 (BSL</w:t>
      </w:r>
      <w:r w:rsidR="00E941D9">
        <w:rPr>
          <w:rFonts w:asciiTheme="minorHAnsi" w:hAnsiTheme="minorHAnsi"/>
          <w:sz w:val="24"/>
          <w:szCs w:val="24"/>
        </w:rPr>
        <w:t>-</w:t>
      </w:r>
      <w:r w:rsidR="00694D8D" w:rsidRPr="002D0F2D">
        <w:rPr>
          <w:rFonts w:asciiTheme="minorHAnsi" w:hAnsiTheme="minorHAnsi"/>
          <w:sz w:val="24"/>
          <w:szCs w:val="24"/>
        </w:rPr>
        <w:t>3) Laboratories</w:t>
      </w:r>
      <w:r w:rsidR="008F1B47">
        <w:rPr>
          <w:rFonts w:asciiTheme="minorHAnsi" w:hAnsiTheme="minorHAnsi"/>
          <w:sz w:val="24"/>
          <w:szCs w:val="24"/>
        </w:rPr>
        <w:t xml:space="preserve"> </w:t>
      </w:r>
    </w:p>
    <w:p w14:paraId="4949723E" w14:textId="2D62E2A9" w:rsidR="005B0E81" w:rsidRPr="002D0F2D" w:rsidRDefault="006F0D9C" w:rsidP="008F1B47">
      <w:pPr>
        <w:tabs>
          <w:tab w:val="left" w:pos="360"/>
          <w:tab w:val="left" w:pos="720"/>
          <w:tab w:val="left" w:pos="1080"/>
          <w:tab w:val="left" w:pos="1530"/>
        </w:tabs>
        <w:ind w:left="1530" w:hanging="540"/>
        <w:rPr>
          <w:rFonts w:asciiTheme="minorHAnsi" w:hAnsiTheme="minorHAnsi"/>
          <w:sz w:val="24"/>
          <w:szCs w:val="24"/>
        </w:rPr>
      </w:pPr>
      <w:r w:rsidRPr="00B66CA3">
        <w:rPr>
          <w:rFonts w:asciiTheme="minorHAnsi" w:hAnsiTheme="minorHAnsi"/>
          <w:sz w:val="24"/>
          <w:szCs w:val="24"/>
        </w:rPr>
        <w:tab/>
      </w:r>
      <w:r w:rsidRPr="00B66CA3">
        <w:rPr>
          <w:rFonts w:asciiTheme="minorHAnsi" w:hAnsiTheme="minorHAnsi"/>
          <w:sz w:val="24"/>
          <w:szCs w:val="24"/>
        </w:rPr>
        <w:tab/>
      </w:r>
      <w:r w:rsidR="00694D8D" w:rsidRPr="00B66CA3">
        <w:rPr>
          <w:rFonts w:asciiTheme="minorHAnsi" w:hAnsiTheme="minorHAnsi"/>
          <w:sz w:val="24"/>
          <w:szCs w:val="24"/>
        </w:rPr>
        <w:t>All</w:t>
      </w:r>
      <w:r w:rsidR="00694D8D" w:rsidRPr="002D0F2D">
        <w:rPr>
          <w:rFonts w:asciiTheme="minorHAnsi" w:hAnsiTheme="minorHAnsi"/>
          <w:sz w:val="24"/>
          <w:szCs w:val="24"/>
        </w:rPr>
        <w:t xml:space="preserve"> waste generated in BSL</w:t>
      </w:r>
      <w:r w:rsidR="00E941D9">
        <w:rPr>
          <w:rFonts w:asciiTheme="minorHAnsi" w:hAnsiTheme="minorHAnsi"/>
          <w:sz w:val="24"/>
          <w:szCs w:val="24"/>
        </w:rPr>
        <w:t>-</w:t>
      </w:r>
      <w:r w:rsidR="00694D8D" w:rsidRPr="002D0F2D">
        <w:rPr>
          <w:rFonts w:asciiTheme="minorHAnsi" w:hAnsiTheme="minorHAnsi"/>
          <w:sz w:val="24"/>
          <w:szCs w:val="24"/>
        </w:rPr>
        <w:t xml:space="preserve">3 laboratories is considered to be biohazardous. Please consult the </w:t>
      </w:r>
      <w:hyperlink r:id="rId30" w:history="1">
        <w:r w:rsidR="00694D8D" w:rsidRPr="002D0F2D">
          <w:rPr>
            <w:rStyle w:val="Hyperlink"/>
            <w:rFonts w:asciiTheme="minorHAnsi" w:hAnsiTheme="minorHAnsi"/>
            <w:sz w:val="24"/>
            <w:szCs w:val="24"/>
          </w:rPr>
          <w:t>Biosafety Level 3 Program</w:t>
        </w:r>
      </w:hyperlink>
      <w:r w:rsidR="005B0E81" w:rsidRPr="002D0F2D">
        <w:rPr>
          <w:rFonts w:asciiTheme="minorHAnsi" w:hAnsiTheme="minorHAnsi"/>
          <w:sz w:val="24"/>
          <w:szCs w:val="24"/>
        </w:rPr>
        <w:t xml:space="preserve"> for guidance </w:t>
      </w:r>
      <w:r w:rsidR="00694D8D" w:rsidRPr="002D0F2D">
        <w:rPr>
          <w:rFonts w:asciiTheme="minorHAnsi" w:hAnsiTheme="minorHAnsi"/>
          <w:sz w:val="24"/>
          <w:szCs w:val="24"/>
        </w:rPr>
        <w:t>on waste handling</w:t>
      </w:r>
      <w:r w:rsidR="005B0E81" w:rsidRPr="002D0F2D">
        <w:rPr>
          <w:rFonts w:asciiTheme="minorHAnsi" w:hAnsiTheme="minorHAnsi"/>
          <w:sz w:val="24"/>
          <w:szCs w:val="24"/>
        </w:rPr>
        <w:t>.</w:t>
      </w:r>
      <w:r w:rsidR="00694D8D" w:rsidRPr="002D0F2D">
        <w:rPr>
          <w:rFonts w:asciiTheme="minorHAnsi" w:hAnsiTheme="minorHAnsi"/>
          <w:sz w:val="24"/>
          <w:szCs w:val="24"/>
        </w:rPr>
        <w:tab/>
      </w:r>
    </w:p>
    <w:p w14:paraId="21B09543" w14:textId="77777777" w:rsidR="00694D8D" w:rsidRPr="002D0F2D" w:rsidRDefault="00694D8D" w:rsidP="009C1E52">
      <w:pPr>
        <w:tabs>
          <w:tab w:val="left" w:pos="360"/>
          <w:tab w:val="left" w:pos="720"/>
          <w:tab w:val="left" w:pos="1080"/>
        </w:tabs>
        <w:rPr>
          <w:rFonts w:asciiTheme="minorHAnsi" w:hAnsiTheme="minorHAnsi"/>
          <w:sz w:val="24"/>
          <w:szCs w:val="24"/>
        </w:rPr>
      </w:pPr>
      <w:r w:rsidRPr="002D0F2D">
        <w:rPr>
          <w:rFonts w:asciiTheme="minorHAnsi" w:hAnsiTheme="minorHAnsi"/>
          <w:sz w:val="24"/>
          <w:szCs w:val="24"/>
        </w:rPr>
        <w:tab/>
      </w:r>
    </w:p>
    <w:p w14:paraId="0E5AE291" w14:textId="418AB043" w:rsidR="005B0E81" w:rsidRPr="002D0F2D" w:rsidRDefault="00AA1515" w:rsidP="002D0F2D">
      <w:pPr>
        <w:tabs>
          <w:tab w:val="left" w:pos="360"/>
          <w:tab w:val="left" w:pos="720"/>
          <w:tab w:val="left" w:pos="1080"/>
        </w:tabs>
        <w:ind w:left="990"/>
        <w:rPr>
          <w:rFonts w:asciiTheme="minorHAnsi" w:hAnsiTheme="minorHAnsi"/>
          <w:sz w:val="24"/>
          <w:szCs w:val="24"/>
        </w:rPr>
      </w:pPr>
      <w:r w:rsidRPr="002D0F2D">
        <w:rPr>
          <w:rFonts w:asciiTheme="minorHAnsi" w:hAnsiTheme="minorHAnsi"/>
          <w:sz w:val="24"/>
          <w:szCs w:val="24"/>
        </w:rPr>
        <w:tab/>
      </w:r>
      <w:r w:rsidR="005B0E81" w:rsidRPr="002D0F2D">
        <w:rPr>
          <w:rFonts w:asciiTheme="minorHAnsi" w:hAnsiTheme="minorHAnsi"/>
          <w:sz w:val="24"/>
          <w:szCs w:val="24"/>
        </w:rPr>
        <w:t xml:space="preserve">   </w:t>
      </w:r>
      <w:r w:rsidR="00E30DE0">
        <w:rPr>
          <w:rFonts w:asciiTheme="minorHAnsi" w:hAnsiTheme="minorHAnsi"/>
          <w:sz w:val="24"/>
          <w:szCs w:val="24"/>
        </w:rPr>
        <w:t>5</w:t>
      </w:r>
      <w:r w:rsidR="00521358">
        <w:rPr>
          <w:rFonts w:asciiTheme="minorHAnsi" w:hAnsiTheme="minorHAnsi"/>
          <w:sz w:val="24"/>
          <w:szCs w:val="24"/>
        </w:rPr>
        <w:t>.</w:t>
      </w:r>
      <w:r w:rsidR="008F1B47">
        <w:rPr>
          <w:rFonts w:asciiTheme="minorHAnsi" w:hAnsiTheme="minorHAnsi"/>
          <w:sz w:val="24"/>
          <w:szCs w:val="24"/>
        </w:rPr>
        <w:t xml:space="preserve"> </w:t>
      </w:r>
      <w:r w:rsidR="004134C0">
        <w:rPr>
          <w:rFonts w:asciiTheme="minorHAnsi" w:hAnsiTheme="minorHAnsi"/>
          <w:sz w:val="24"/>
          <w:szCs w:val="24"/>
        </w:rPr>
        <w:t xml:space="preserve"> </w:t>
      </w:r>
      <w:r w:rsidR="005B0E81" w:rsidRPr="002D0F2D">
        <w:rPr>
          <w:rFonts w:asciiTheme="minorHAnsi" w:hAnsiTheme="minorHAnsi"/>
          <w:sz w:val="24"/>
          <w:szCs w:val="24"/>
        </w:rPr>
        <w:t xml:space="preserve">University of Minnesota Duluth (UMD) </w:t>
      </w:r>
    </w:p>
    <w:p w14:paraId="4FB28321" w14:textId="5BDBEA4E" w:rsidR="005B0E81" w:rsidRPr="002D0F2D" w:rsidRDefault="005B0E81" w:rsidP="009C1E52">
      <w:pPr>
        <w:tabs>
          <w:tab w:val="left" w:pos="360"/>
          <w:tab w:val="left" w:pos="720"/>
          <w:tab w:val="left" w:pos="1080"/>
        </w:tabs>
        <w:ind w:left="1530"/>
        <w:rPr>
          <w:rFonts w:asciiTheme="minorHAnsi" w:hAnsiTheme="minorHAnsi"/>
          <w:sz w:val="24"/>
          <w:szCs w:val="24"/>
        </w:rPr>
      </w:pPr>
      <w:r w:rsidRPr="002D0F2D">
        <w:rPr>
          <w:rFonts w:asciiTheme="minorHAnsi" w:hAnsiTheme="minorHAnsi"/>
          <w:sz w:val="24"/>
          <w:szCs w:val="24"/>
        </w:rPr>
        <w:t>Biohazardous waste handling specific to the Duluth campus can be found on UMD's</w:t>
      </w:r>
      <w:hyperlink r:id="rId31" w:history="1">
        <w:r w:rsidRPr="00773411">
          <w:rPr>
            <w:rStyle w:val="Hyperlink"/>
            <w:rFonts w:asciiTheme="minorHAnsi" w:hAnsiTheme="minorHAnsi"/>
            <w:sz w:val="24"/>
            <w:szCs w:val="24"/>
          </w:rPr>
          <w:t xml:space="preserve"> Environmental Health and Safety Web</w:t>
        </w:r>
      </w:hyperlink>
      <w:r w:rsidRPr="002D0F2D">
        <w:rPr>
          <w:rFonts w:asciiTheme="minorHAnsi" w:hAnsiTheme="minorHAnsi"/>
          <w:sz w:val="24"/>
          <w:szCs w:val="24"/>
        </w:rPr>
        <w:t xml:space="preserve"> site. </w:t>
      </w:r>
    </w:p>
    <w:p w14:paraId="0E5D7A82" w14:textId="77777777" w:rsidR="005B0E81" w:rsidRPr="002D0F2D" w:rsidRDefault="005B0E81" w:rsidP="00581EC1">
      <w:pPr>
        <w:tabs>
          <w:tab w:val="left" w:pos="360"/>
          <w:tab w:val="left" w:pos="720"/>
          <w:tab w:val="left" w:pos="1080"/>
        </w:tabs>
        <w:rPr>
          <w:rFonts w:asciiTheme="minorHAnsi" w:hAnsiTheme="minorHAnsi"/>
          <w:sz w:val="24"/>
          <w:szCs w:val="24"/>
        </w:rPr>
      </w:pPr>
    </w:p>
    <w:p w14:paraId="333187D2" w14:textId="77777777" w:rsidR="003E6CF4" w:rsidRPr="002D0F2D" w:rsidRDefault="00413A5C" w:rsidP="00162C5D">
      <w:pPr>
        <w:tabs>
          <w:tab w:val="left" w:pos="360"/>
          <w:tab w:val="left" w:pos="720"/>
        </w:tabs>
        <w:ind w:left="720" w:hanging="720"/>
        <w:rPr>
          <w:rFonts w:asciiTheme="minorHAnsi" w:hAnsiTheme="minorHAnsi"/>
          <w:sz w:val="24"/>
          <w:szCs w:val="24"/>
        </w:rPr>
      </w:pPr>
      <w:r>
        <w:rPr>
          <w:rFonts w:asciiTheme="minorHAnsi" w:hAnsiTheme="minorHAnsi"/>
          <w:sz w:val="24"/>
          <w:szCs w:val="24"/>
        </w:rPr>
        <w:t>V</w:t>
      </w:r>
      <w:r w:rsidR="00E51072" w:rsidRPr="002D0F2D">
        <w:rPr>
          <w:rFonts w:asciiTheme="minorHAnsi" w:hAnsiTheme="minorHAnsi"/>
          <w:sz w:val="24"/>
          <w:szCs w:val="24"/>
        </w:rPr>
        <w:t xml:space="preserve">. </w:t>
      </w:r>
      <w:r w:rsidR="004741C8" w:rsidRPr="002D0F2D">
        <w:rPr>
          <w:rFonts w:asciiTheme="minorHAnsi" w:hAnsiTheme="minorHAnsi"/>
          <w:sz w:val="24"/>
          <w:szCs w:val="24"/>
        </w:rPr>
        <w:t xml:space="preserve">PROCEDURES FOR HANDLING PATHOLOGICAL WASTE </w:t>
      </w:r>
    </w:p>
    <w:p w14:paraId="0E345EC8" w14:textId="77777777" w:rsidR="00C50D30" w:rsidRPr="002D0F2D" w:rsidRDefault="00C50D30" w:rsidP="003E6CF4">
      <w:pPr>
        <w:tabs>
          <w:tab w:val="left" w:pos="360"/>
          <w:tab w:val="left" w:pos="720"/>
          <w:tab w:val="left" w:pos="1080"/>
        </w:tabs>
        <w:ind w:left="360" w:hanging="360"/>
        <w:rPr>
          <w:rFonts w:asciiTheme="minorHAnsi" w:hAnsiTheme="minorHAnsi"/>
          <w:sz w:val="24"/>
          <w:szCs w:val="24"/>
        </w:rPr>
      </w:pPr>
    </w:p>
    <w:p w14:paraId="0A24C9D2" w14:textId="63EB529A" w:rsidR="006537DF" w:rsidRPr="002D0F2D" w:rsidRDefault="00C50D30" w:rsidP="002D0F2D">
      <w:pPr>
        <w:tabs>
          <w:tab w:val="left" w:pos="360"/>
          <w:tab w:val="left" w:pos="720"/>
          <w:tab w:val="left" w:pos="1080"/>
        </w:tabs>
        <w:ind w:left="720" w:hanging="360"/>
        <w:rPr>
          <w:rFonts w:asciiTheme="minorHAnsi" w:hAnsiTheme="minorHAnsi"/>
          <w:sz w:val="24"/>
          <w:szCs w:val="24"/>
        </w:rPr>
      </w:pPr>
      <w:r w:rsidRPr="002D0F2D">
        <w:rPr>
          <w:rFonts w:asciiTheme="minorHAnsi" w:hAnsiTheme="minorHAnsi"/>
          <w:sz w:val="24"/>
          <w:szCs w:val="24"/>
        </w:rPr>
        <w:tab/>
      </w:r>
      <w:r w:rsidR="006537DF" w:rsidRPr="002D0F2D">
        <w:rPr>
          <w:rFonts w:asciiTheme="minorHAnsi" w:hAnsiTheme="minorHAnsi"/>
          <w:sz w:val="24"/>
          <w:szCs w:val="24"/>
        </w:rPr>
        <w:t xml:space="preserve">All human pathological waste will be </w:t>
      </w:r>
      <w:r w:rsidR="00C7228E" w:rsidRPr="002D0F2D">
        <w:rPr>
          <w:rFonts w:asciiTheme="minorHAnsi" w:hAnsiTheme="minorHAnsi"/>
          <w:sz w:val="24"/>
          <w:szCs w:val="24"/>
        </w:rPr>
        <w:t xml:space="preserve">handled by the </w:t>
      </w:r>
      <w:r w:rsidR="00E941D9">
        <w:rPr>
          <w:rFonts w:asciiTheme="minorHAnsi" w:hAnsiTheme="minorHAnsi"/>
          <w:sz w:val="24"/>
          <w:szCs w:val="24"/>
        </w:rPr>
        <w:t>U</w:t>
      </w:r>
      <w:r w:rsidR="00E941D9" w:rsidRPr="002D0F2D">
        <w:rPr>
          <w:rFonts w:asciiTheme="minorHAnsi" w:hAnsiTheme="minorHAnsi"/>
          <w:sz w:val="24"/>
          <w:szCs w:val="24"/>
        </w:rPr>
        <w:t xml:space="preserve">niversity’s </w:t>
      </w:r>
      <w:hyperlink r:id="rId32" w:history="1">
        <w:r w:rsidR="00020AE8">
          <w:rPr>
            <w:rStyle w:val="Hyperlink"/>
            <w:rFonts w:asciiTheme="minorHAnsi" w:hAnsiTheme="minorHAnsi"/>
            <w:sz w:val="24"/>
            <w:szCs w:val="24"/>
          </w:rPr>
          <w:t>Anatomy Bequest Program</w:t>
        </w:r>
      </w:hyperlink>
      <w:r w:rsidR="00C7228E" w:rsidRPr="002D0F2D">
        <w:rPr>
          <w:rFonts w:asciiTheme="minorHAnsi" w:hAnsiTheme="minorHAnsi"/>
          <w:sz w:val="24"/>
          <w:szCs w:val="24"/>
        </w:rPr>
        <w:t>.</w:t>
      </w:r>
      <w:r w:rsidR="00E839CA" w:rsidRPr="002D0F2D">
        <w:rPr>
          <w:rFonts w:asciiTheme="minorHAnsi" w:hAnsiTheme="minorHAnsi"/>
          <w:sz w:val="24"/>
          <w:szCs w:val="24"/>
        </w:rPr>
        <w:t xml:space="preserve"> </w:t>
      </w:r>
      <w:r w:rsidR="00C466B4" w:rsidRPr="002D0F2D">
        <w:rPr>
          <w:rFonts w:asciiTheme="minorHAnsi" w:hAnsiTheme="minorHAnsi"/>
          <w:sz w:val="24"/>
          <w:szCs w:val="24"/>
        </w:rPr>
        <w:t>Material</w:t>
      </w:r>
      <w:r w:rsidR="00C7228E" w:rsidRPr="002D0F2D">
        <w:rPr>
          <w:rFonts w:asciiTheme="minorHAnsi" w:hAnsiTheme="minorHAnsi"/>
          <w:sz w:val="24"/>
          <w:szCs w:val="24"/>
        </w:rPr>
        <w:t xml:space="preserve"> will be </w:t>
      </w:r>
      <w:r w:rsidR="002800C2" w:rsidRPr="002D0F2D">
        <w:rPr>
          <w:rFonts w:asciiTheme="minorHAnsi" w:hAnsiTheme="minorHAnsi"/>
          <w:sz w:val="24"/>
          <w:szCs w:val="24"/>
        </w:rPr>
        <w:t>cremated</w:t>
      </w:r>
      <w:r w:rsidR="00C7228E" w:rsidRPr="002D0F2D">
        <w:rPr>
          <w:rFonts w:asciiTheme="minorHAnsi" w:hAnsiTheme="minorHAnsi"/>
          <w:sz w:val="24"/>
          <w:szCs w:val="24"/>
        </w:rPr>
        <w:t xml:space="preserve"> by a crematory contractor</w:t>
      </w:r>
      <w:r w:rsidR="00C466B4" w:rsidRPr="002D0F2D">
        <w:rPr>
          <w:rFonts w:asciiTheme="minorHAnsi" w:hAnsiTheme="minorHAnsi"/>
          <w:sz w:val="24"/>
          <w:szCs w:val="24"/>
        </w:rPr>
        <w:t xml:space="preserve"> and returned to the </w:t>
      </w:r>
      <w:r w:rsidR="006864A1" w:rsidRPr="002D0F2D">
        <w:rPr>
          <w:rFonts w:asciiTheme="minorHAnsi" w:hAnsiTheme="minorHAnsi"/>
          <w:sz w:val="24"/>
          <w:szCs w:val="24"/>
        </w:rPr>
        <w:t>University for Final Disposition</w:t>
      </w:r>
      <w:r w:rsidR="00C7228E" w:rsidRPr="002D0F2D">
        <w:rPr>
          <w:rFonts w:asciiTheme="minorHAnsi" w:hAnsiTheme="minorHAnsi"/>
          <w:sz w:val="24"/>
          <w:szCs w:val="24"/>
        </w:rPr>
        <w:t>. The contractor must be a “final disposition service” provider with a human only crematory.</w:t>
      </w:r>
      <w:r w:rsidR="002800C2" w:rsidRPr="002D0F2D">
        <w:rPr>
          <w:rFonts w:asciiTheme="minorHAnsi" w:hAnsiTheme="minorHAnsi"/>
          <w:sz w:val="24"/>
          <w:szCs w:val="24"/>
        </w:rPr>
        <w:t xml:space="preserve"> </w:t>
      </w:r>
    </w:p>
    <w:p w14:paraId="405F2261" w14:textId="77777777" w:rsidR="00031859" w:rsidRPr="002D0F2D" w:rsidRDefault="00031859" w:rsidP="002D0F2D">
      <w:pPr>
        <w:tabs>
          <w:tab w:val="left" w:pos="360"/>
          <w:tab w:val="left" w:pos="720"/>
          <w:tab w:val="left" w:pos="1080"/>
        </w:tabs>
        <w:ind w:left="360"/>
        <w:rPr>
          <w:rFonts w:asciiTheme="minorHAnsi" w:hAnsiTheme="minorHAnsi"/>
          <w:sz w:val="24"/>
          <w:szCs w:val="24"/>
        </w:rPr>
      </w:pPr>
    </w:p>
    <w:p w14:paraId="1CB6B9B5" w14:textId="2D903F34" w:rsidR="00C466B4" w:rsidRPr="002D0F2D" w:rsidRDefault="00334D47" w:rsidP="002D0F2D">
      <w:pPr>
        <w:tabs>
          <w:tab w:val="left" w:pos="360"/>
          <w:tab w:val="left" w:pos="720"/>
          <w:tab w:val="left" w:pos="1080"/>
        </w:tabs>
        <w:ind w:left="720"/>
        <w:rPr>
          <w:rFonts w:asciiTheme="minorHAnsi" w:hAnsiTheme="minorHAnsi"/>
          <w:sz w:val="24"/>
          <w:szCs w:val="24"/>
        </w:rPr>
      </w:pPr>
      <w:r w:rsidRPr="002D0F2D">
        <w:rPr>
          <w:rFonts w:asciiTheme="minorHAnsi" w:hAnsiTheme="minorHAnsi"/>
          <w:sz w:val="24"/>
          <w:szCs w:val="24"/>
        </w:rPr>
        <w:t>F</w:t>
      </w:r>
      <w:r w:rsidR="00C466B4" w:rsidRPr="002D0F2D">
        <w:rPr>
          <w:rFonts w:asciiTheme="minorHAnsi" w:hAnsiTheme="minorHAnsi"/>
          <w:sz w:val="24"/>
          <w:szCs w:val="24"/>
        </w:rPr>
        <w:t>ixed tissue</w:t>
      </w:r>
      <w:r w:rsidRPr="002D0F2D">
        <w:rPr>
          <w:rFonts w:asciiTheme="minorHAnsi" w:hAnsiTheme="minorHAnsi"/>
          <w:sz w:val="24"/>
          <w:szCs w:val="24"/>
        </w:rPr>
        <w:t xml:space="preserve"> will be removed</w:t>
      </w:r>
      <w:r w:rsidR="00C466B4" w:rsidRPr="002D0F2D">
        <w:rPr>
          <w:rFonts w:asciiTheme="minorHAnsi" w:hAnsiTheme="minorHAnsi"/>
          <w:sz w:val="24"/>
          <w:szCs w:val="24"/>
        </w:rPr>
        <w:t xml:space="preserve"> from preservative before trans</w:t>
      </w:r>
      <w:r w:rsidRPr="002D0F2D">
        <w:rPr>
          <w:rFonts w:asciiTheme="minorHAnsi" w:hAnsiTheme="minorHAnsi"/>
          <w:sz w:val="24"/>
          <w:szCs w:val="24"/>
        </w:rPr>
        <w:t>fer</w:t>
      </w:r>
      <w:r w:rsidR="00C466B4" w:rsidRPr="002D0F2D">
        <w:rPr>
          <w:rFonts w:asciiTheme="minorHAnsi" w:hAnsiTheme="minorHAnsi"/>
          <w:sz w:val="24"/>
          <w:szCs w:val="24"/>
        </w:rPr>
        <w:t xml:space="preserve"> to the Bequest Program. </w:t>
      </w:r>
      <w:r w:rsidRPr="002D0F2D">
        <w:rPr>
          <w:rFonts w:asciiTheme="minorHAnsi" w:hAnsiTheme="minorHAnsi"/>
          <w:sz w:val="24"/>
          <w:szCs w:val="24"/>
        </w:rPr>
        <w:t>Chemical</w:t>
      </w:r>
      <w:r w:rsidR="00C466B4" w:rsidRPr="002D0F2D">
        <w:rPr>
          <w:rFonts w:asciiTheme="minorHAnsi" w:hAnsiTheme="minorHAnsi"/>
          <w:sz w:val="24"/>
          <w:szCs w:val="24"/>
        </w:rPr>
        <w:t xml:space="preserve"> preservative</w:t>
      </w:r>
      <w:r w:rsidRPr="002D0F2D">
        <w:rPr>
          <w:rFonts w:asciiTheme="minorHAnsi" w:hAnsiTheme="minorHAnsi"/>
          <w:sz w:val="24"/>
          <w:szCs w:val="24"/>
        </w:rPr>
        <w:t>s will be disposed of</w:t>
      </w:r>
      <w:r w:rsidR="004C4B73">
        <w:rPr>
          <w:rFonts w:asciiTheme="minorHAnsi" w:hAnsiTheme="minorHAnsi"/>
          <w:sz w:val="24"/>
          <w:szCs w:val="24"/>
        </w:rPr>
        <w:t xml:space="preserve"> as</w:t>
      </w:r>
      <w:r w:rsidRPr="002D0F2D">
        <w:rPr>
          <w:rFonts w:asciiTheme="minorHAnsi" w:hAnsiTheme="minorHAnsi"/>
          <w:sz w:val="24"/>
          <w:szCs w:val="24"/>
        </w:rPr>
        <w:t xml:space="preserve"> </w:t>
      </w:r>
      <w:hyperlink r:id="rId33" w:history="1">
        <w:r w:rsidR="004C4B73">
          <w:rPr>
            <w:rStyle w:val="Hyperlink"/>
            <w:rFonts w:asciiTheme="minorHAnsi" w:hAnsiTheme="minorHAnsi"/>
            <w:sz w:val="24"/>
            <w:szCs w:val="24"/>
          </w:rPr>
          <w:t>hazardous chemical waste</w:t>
        </w:r>
      </w:hyperlink>
      <w:r w:rsidR="00C466B4" w:rsidRPr="002D0F2D">
        <w:rPr>
          <w:rFonts w:asciiTheme="minorHAnsi" w:hAnsiTheme="minorHAnsi"/>
          <w:sz w:val="24"/>
          <w:szCs w:val="24"/>
        </w:rPr>
        <w:t>.</w:t>
      </w:r>
    </w:p>
    <w:p w14:paraId="28FF1FC2" w14:textId="77777777" w:rsidR="00031859" w:rsidRPr="002D0F2D" w:rsidRDefault="00031859" w:rsidP="002D0F2D">
      <w:pPr>
        <w:tabs>
          <w:tab w:val="left" w:pos="360"/>
          <w:tab w:val="left" w:pos="720"/>
          <w:tab w:val="left" w:pos="1080"/>
        </w:tabs>
        <w:ind w:left="360"/>
        <w:rPr>
          <w:rFonts w:asciiTheme="minorHAnsi" w:hAnsiTheme="minorHAnsi"/>
          <w:sz w:val="24"/>
          <w:szCs w:val="24"/>
        </w:rPr>
      </w:pPr>
    </w:p>
    <w:p w14:paraId="5E72287F" w14:textId="5CD731D3" w:rsidR="006537DF" w:rsidRPr="002D0F2D" w:rsidRDefault="00334D47" w:rsidP="002D0F2D">
      <w:pPr>
        <w:tabs>
          <w:tab w:val="left" w:pos="360"/>
          <w:tab w:val="left" w:pos="720"/>
          <w:tab w:val="left" w:pos="1080"/>
        </w:tabs>
        <w:ind w:left="720"/>
        <w:rPr>
          <w:rFonts w:asciiTheme="minorHAnsi" w:hAnsiTheme="minorHAnsi"/>
          <w:sz w:val="24"/>
          <w:szCs w:val="24"/>
        </w:rPr>
      </w:pPr>
      <w:r w:rsidRPr="002D0F2D">
        <w:rPr>
          <w:rFonts w:asciiTheme="minorHAnsi" w:hAnsiTheme="minorHAnsi"/>
          <w:sz w:val="24"/>
          <w:szCs w:val="24"/>
        </w:rPr>
        <w:t>T</w:t>
      </w:r>
      <w:r w:rsidR="00C466B4" w:rsidRPr="002D0F2D">
        <w:rPr>
          <w:rFonts w:asciiTheme="minorHAnsi" w:hAnsiTheme="minorHAnsi"/>
          <w:sz w:val="24"/>
          <w:szCs w:val="24"/>
        </w:rPr>
        <w:t>he Bequest Program</w:t>
      </w:r>
      <w:r w:rsidRPr="002D0F2D">
        <w:rPr>
          <w:rFonts w:asciiTheme="minorHAnsi" w:hAnsiTheme="minorHAnsi"/>
          <w:sz w:val="24"/>
          <w:szCs w:val="24"/>
        </w:rPr>
        <w:t xml:space="preserve"> should be </w:t>
      </w:r>
      <w:r w:rsidR="004C4B73">
        <w:rPr>
          <w:rFonts w:asciiTheme="minorHAnsi" w:hAnsiTheme="minorHAnsi"/>
          <w:sz w:val="24"/>
          <w:szCs w:val="24"/>
        </w:rPr>
        <w:t>contacted at</w:t>
      </w:r>
      <w:r w:rsidRPr="002D0F2D">
        <w:rPr>
          <w:rFonts w:asciiTheme="minorHAnsi" w:hAnsiTheme="minorHAnsi"/>
          <w:sz w:val="24"/>
          <w:szCs w:val="24"/>
        </w:rPr>
        <w:t xml:space="preserve"> (</w:t>
      </w:r>
      <w:r w:rsidR="001E73E8" w:rsidRPr="002D0F2D">
        <w:rPr>
          <w:rFonts w:asciiTheme="minorHAnsi" w:hAnsiTheme="minorHAnsi"/>
          <w:sz w:val="24"/>
          <w:szCs w:val="24"/>
        </w:rPr>
        <w:t>612</w:t>
      </w:r>
      <w:r w:rsidR="00E941D9">
        <w:rPr>
          <w:rFonts w:asciiTheme="minorHAnsi" w:hAnsiTheme="minorHAnsi"/>
          <w:sz w:val="24"/>
          <w:szCs w:val="24"/>
        </w:rPr>
        <w:t xml:space="preserve">) </w:t>
      </w:r>
      <w:r w:rsidR="00C466B4" w:rsidRPr="002D0F2D">
        <w:rPr>
          <w:rFonts w:asciiTheme="minorHAnsi" w:hAnsiTheme="minorHAnsi"/>
          <w:sz w:val="24"/>
          <w:szCs w:val="24"/>
        </w:rPr>
        <w:t xml:space="preserve">625-1111 </w:t>
      </w:r>
      <w:r w:rsidR="004C4B73">
        <w:rPr>
          <w:rFonts w:asciiTheme="minorHAnsi" w:hAnsiTheme="minorHAnsi"/>
          <w:sz w:val="24"/>
          <w:szCs w:val="24"/>
        </w:rPr>
        <w:t xml:space="preserve">with questions </w:t>
      </w:r>
      <w:r w:rsidR="00D15C31">
        <w:rPr>
          <w:rFonts w:asciiTheme="minorHAnsi" w:hAnsiTheme="minorHAnsi"/>
          <w:sz w:val="24"/>
          <w:szCs w:val="24"/>
        </w:rPr>
        <w:t xml:space="preserve">regarding </w:t>
      </w:r>
      <w:r w:rsidR="00D15C31" w:rsidRPr="002D0F2D">
        <w:rPr>
          <w:rFonts w:asciiTheme="minorHAnsi" w:hAnsiTheme="minorHAnsi"/>
          <w:sz w:val="24"/>
          <w:szCs w:val="24"/>
        </w:rPr>
        <w:t>delivery</w:t>
      </w:r>
      <w:r w:rsidR="00C466B4" w:rsidRPr="002D0F2D">
        <w:rPr>
          <w:rFonts w:asciiTheme="minorHAnsi" w:hAnsiTheme="minorHAnsi"/>
          <w:sz w:val="24"/>
          <w:szCs w:val="24"/>
        </w:rPr>
        <w:t xml:space="preserve"> and storage procedures. </w:t>
      </w:r>
      <w:r w:rsidRPr="002D0F2D">
        <w:rPr>
          <w:rFonts w:asciiTheme="minorHAnsi" w:hAnsiTheme="minorHAnsi"/>
          <w:sz w:val="24"/>
          <w:szCs w:val="24"/>
        </w:rPr>
        <w:t>Material storage will be in a locked walk-in freezer</w:t>
      </w:r>
      <w:r w:rsidR="00237547" w:rsidRPr="002D0F2D">
        <w:rPr>
          <w:rFonts w:asciiTheme="minorHAnsi" w:hAnsiTheme="minorHAnsi"/>
          <w:sz w:val="24"/>
          <w:szCs w:val="24"/>
        </w:rPr>
        <w:t xml:space="preserve"> in a secure room</w:t>
      </w:r>
      <w:r w:rsidRPr="002D0F2D">
        <w:rPr>
          <w:rFonts w:asciiTheme="minorHAnsi" w:hAnsiTheme="minorHAnsi"/>
          <w:sz w:val="24"/>
          <w:szCs w:val="24"/>
        </w:rPr>
        <w:t xml:space="preserve"> that is accessible only to authorized Bequest Program individuals. </w:t>
      </w:r>
      <w:r w:rsidR="00C466B4" w:rsidRPr="002D0F2D">
        <w:rPr>
          <w:rFonts w:asciiTheme="minorHAnsi" w:hAnsiTheme="minorHAnsi"/>
          <w:sz w:val="24"/>
          <w:szCs w:val="24"/>
        </w:rPr>
        <w:t xml:space="preserve">Material will be </w:t>
      </w:r>
      <w:r w:rsidRPr="002D0F2D">
        <w:rPr>
          <w:rFonts w:asciiTheme="minorHAnsi" w:hAnsiTheme="minorHAnsi"/>
          <w:sz w:val="24"/>
          <w:szCs w:val="24"/>
        </w:rPr>
        <w:t>transported to the crematory by</w:t>
      </w:r>
      <w:r w:rsidR="00C466B4" w:rsidRPr="002D0F2D">
        <w:rPr>
          <w:rFonts w:asciiTheme="minorHAnsi" w:hAnsiTheme="minorHAnsi"/>
          <w:sz w:val="24"/>
          <w:szCs w:val="24"/>
        </w:rPr>
        <w:t xml:space="preserve"> the crematory</w:t>
      </w:r>
      <w:r w:rsidRPr="002D0F2D">
        <w:rPr>
          <w:rFonts w:asciiTheme="minorHAnsi" w:hAnsiTheme="minorHAnsi"/>
          <w:sz w:val="24"/>
          <w:szCs w:val="24"/>
        </w:rPr>
        <w:t xml:space="preserve"> contractor</w:t>
      </w:r>
      <w:r w:rsidR="00C466B4" w:rsidRPr="002D0F2D">
        <w:rPr>
          <w:rFonts w:asciiTheme="minorHAnsi" w:hAnsiTheme="minorHAnsi"/>
          <w:sz w:val="24"/>
          <w:szCs w:val="24"/>
        </w:rPr>
        <w:t xml:space="preserve">. </w:t>
      </w:r>
      <w:r w:rsidR="006537DF" w:rsidRPr="002D0F2D">
        <w:rPr>
          <w:rFonts w:asciiTheme="minorHAnsi" w:hAnsiTheme="minorHAnsi"/>
          <w:sz w:val="24"/>
          <w:szCs w:val="24"/>
        </w:rPr>
        <w:tab/>
      </w:r>
      <w:r w:rsidR="006537DF" w:rsidRPr="002D0F2D">
        <w:rPr>
          <w:rFonts w:asciiTheme="minorHAnsi" w:hAnsiTheme="minorHAnsi"/>
          <w:sz w:val="24"/>
          <w:szCs w:val="24"/>
        </w:rPr>
        <w:tab/>
      </w:r>
      <w:r w:rsidR="00C7228E" w:rsidRPr="002D0F2D">
        <w:rPr>
          <w:rFonts w:asciiTheme="minorHAnsi" w:hAnsiTheme="minorHAnsi"/>
          <w:sz w:val="24"/>
          <w:szCs w:val="24"/>
        </w:rPr>
        <w:t xml:space="preserve"> </w:t>
      </w:r>
    </w:p>
    <w:p w14:paraId="5C8873DD" w14:textId="77777777" w:rsidR="006537DF" w:rsidRPr="002D0F2D" w:rsidRDefault="006537DF" w:rsidP="00895977">
      <w:pPr>
        <w:tabs>
          <w:tab w:val="left" w:pos="360"/>
          <w:tab w:val="left" w:pos="720"/>
        </w:tabs>
        <w:ind w:left="720" w:hanging="720"/>
        <w:rPr>
          <w:rFonts w:asciiTheme="minorHAnsi" w:hAnsiTheme="minorHAnsi"/>
          <w:sz w:val="24"/>
          <w:szCs w:val="24"/>
        </w:rPr>
      </w:pPr>
    </w:p>
    <w:p w14:paraId="79D1DC6B" w14:textId="77777777" w:rsidR="004741C8" w:rsidRPr="002D0F2D" w:rsidRDefault="00031859" w:rsidP="00895977">
      <w:pPr>
        <w:rPr>
          <w:rFonts w:asciiTheme="minorHAnsi" w:hAnsiTheme="minorHAnsi"/>
          <w:sz w:val="24"/>
          <w:szCs w:val="24"/>
        </w:rPr>
      </w:pPr>
      <w:r w:rsidRPr="002D0F2D">
        <w:rPr>
          <w:rFonts w:asciiTheme="minorHAnsi" w:hAnsiTheme="minorHAnsi"/>
          <w:sz w:val="24"/>
          <w:szCs w:val="24"/>
        </w:rPr>
        <w:t>V</w:t>
      </w:r>
      <w:r w:rsidR="004B060A" w:rsidRPr="002D0F2D">
        <w:rPr>
          <w:rFonts w:asciiTheme="minorHAnsi" w:hAnsiTheme="minorHAnsi"/>
          <w:sz w:val="24"/>
          <w:szCs w:val="24"/>
        </w:rPr>
        <w:t>I</w:t>
      </w:r>
      <w:r w:rsidRPr="002D0F2D">
        <w:rPr>
          <w:rFonts w:asciiTheme="minorHAnsi" w:hAnsiTheme="minorHAnsi"/>
          <w:sz w:val="24"/>
          <w:szCs w:val="24"/>
        </w:rPr>
        <w:t xml:space="preserve">. </w:t>
      </w:r>
      <w:r w:rsidR="000405D7" w:rsidRPr="002D0F2D">
        <w:rPr>
          <w:rFonts w:asciiTheme="minorHAnsi" w:hAnsiTheme="minorHAnsi"/>
          <w:sz w:val="24"/>
          <w:szCs w:val="24"/>
        </w:rPr>
        <w:t>NORMAL</w:t>
      </w:r>
      <w:r w:rsidR="004741C8" w:rsidRPr="002D0F2D">
        <w:rPr>
          <w:rFonts w:asciiTheme="minorHAnsi" w:hAnsiTheme="minorHAnsi"/>
          <w:sz w:val="24"/>
          <w:szCs w:val="24"/>
        </w:rPr>
        <w:t xml:space="preserve"> </w:t>
      </w:r>
      <w:r w:rsidR="0014263C" w:rsidRPr="002D0F2D">
        <w:rPr>
          <w:rFonts w:asciiTheme="minorHAnsi" w:hAnsiTheme="minorHAnsi"/>
          <w:sz w:val="24"/>
          <w:szCs w:val="24"/>
        </w:rPr>
        <w:t>(NON-</w:t>
      </w:r>
      <w:r w:rsidR="004F240C" w:rsidRPr="002D0F2D">
        <w:rPr>
          <w:rFonts w:asciiTheme="minorHAnsi" w:hAnsiTheme="minorHAnsi"/>
          <w:sz w:val="24"/>
          <w:szCs w:val="24"/>
        </w:rPr>
        <w:t>BIOHAZARDOUS</w:t>
      </w:r>
      <w:r w:rsidR="0014263C" w:rsidRPr="002D0F2D">
        <w:rPr>
          <w:rFonts w:asciiTheme="minorHAnsi" w:hAnsiTheme="minorHAnsi"/>
          <w:sz w:val="24"/>
          <w:szCs w:val="24"/>
        </w:rPr>
        <w:t xml:space="preserve">) </w:t>
      </w:r>
      <w:r w:rsidR="004741C8" w:rsidRPr="002D0F2D">
        <w:rPr>
          <w:rFonts w:asciiTheme="minorHAnsi" w:hAnsiTheme="minorHAnsi"/>
          <w:sz w:val="24"/>
          <w:szCs w:val="24"/>
        </w:rPr>
        <w:t xml:space="preserve">WASTE </w:t>
      </w:r>
    </w:p>
    <w:p w14:paraId="0301EDBC" w14:textId="77777777" w:rsidR="00C50D30" w:rsidRPr="002D0F2D" w:rsidRDefault="00C50D30" w:rsidP="00895977">
      <w:pPr>
        <w:tabs>
          <w:tab w:val="left" w:pos="360"/>
          <w:tab w:val="left" w:pos="720"/>
        </w:tabs>
        <w:ind w:left="360"/>
        <w:rPr>
          <w:rFonts w:asciiTheme="minorHAnsi" w:hAnsiTheme="minorHAnsi"/>
          <w:sz w:val="24"/>
          <w:szCs w:val="24"/>
        </w:rPr>
      </w:pPr>
    </w:p>
    <w:p w14:paraId="7C09F852" w14:textId="4FD7D7A7" w:rsidR="00031859" w:rsidRPr="002D0F2D" w:rsidRDefault="00984E2B" w:rsidP="002D0F2D">
      <w:pPr>
        <w:tabs>
          <w:tab w:val="left" w:pos="360"/>
          <w:tab w:val="left" w:pos="720"/>
        </w:tabs>
        <w:ind w:left="720"/>
        <w:rPr>
          <w:rFonts w:asciiTheme="minorHAnsi" w:hAnsiTheme="minorHAnsi"/>
          <w:sz w:val="24"/>
          <w:szCs w:val="24"/>
        </w:rPr>
      </w:pPr>
      <w:r w:rsidRPr="002D0F2D">
        <w:rPr>
          <w:rFonts w:asciiTheme="minorHAnsi" w:hAnsiTheme="minorHAnsi"/>
          <w:sz w:val="24"/>
          <w:szCs w:val="24"/>
        </w:rPr>
        <w:t>Normal</w:t>
      </w:r>
      <w:r w:rsidR="0082312F" w:rsidRPr="002D0F2D">
        <w:rPr>
          <w:rFonts w:asciiTheme="minorHAnsi" w:hAnsiTheme="minorHAnsi"/>
          <w:sz w:val="24"/>
          <w:szCs w:val="24"/>
        </w:rPr>
        <w:t xml:space="preserve"> (non-</w:t>
      </w:r>
      <w:r w:rsidR="004F240C" w:rsidRPr="002D0F2D">
        <w:rPr>
          <w:rFonts w:asciiTheme="minorHAnsi" w:hAnsiTheme="minorHAnsi"/>
          <w:sz w:val="24"/>
          <w:szCs w:val="24"/>
        </w:rPr>
        <w:t>biohazardous</w:t>
      </w:r>
      <w:r w:rsidR="0082312F" w:rsidRPr="002D0F2D">
        <w:rPr>
          <w:rFonts w:asciiTheme="minorHAnsi" w:hAnsiTheme="minorHAnsi"/>
          <w:sz w:val="24"/>
          <w:szCs w:val="24"/>
        </w:rPr>
        <w:t xml:space="preserve">) </w:t>
      </w:r>
      <w:r w:rsidRPr="002D0F2D">
        <w:rPr>
          <w:rFonts w:asciiTheme="minorHAnsi" w:hAnsiTheme="minorHAnsi"/>
          <w:sz w:val="24"/>
          <w:szCs w:val="24"/>
        </w:rPr>
        <w:t>waste presents a minima</w:t>
      </w:r>
      <w:r w:rsidR="005E7151" w:rsidRPr="002D0F2D">
        <w:rPr>
          <w:rFonts w:asciiTheme="minorHAnsi" w:hAnsiTheme="minorHAnsi"/>
          <w:sz w:val="24"/>
          <w:szCs w:val="24"/>
        </w:rPr>
        <w:t>l health risk from communicable infectious</w:t>
      </w:r>
      <w:r w:rsidRPr="002D0F2D">
        <w:rPr>
          <w:rFonts w:asciiTheme="minorHAnsi" w:hAnsiTheme="minorHAnsi"/>
          <w:sz w:val="24"/>
          <w:szCs w:val="24"/>
        </w:rPr>
        <w:t xml:space="preserve"> agents. </w:t>
      </w:r>
      <w:r w:rsidR="0082312F" w:rsidRPr="002D0F2D">
        <w:rPr>
          <w:rFonts w:asciiTheme="minorHAnsi" w:hAnsiTheme="minorHAnsi"/>
          <w:sz w:val="24"/>
          <w:szCs w:val="24"/>
        </w:rPr>
        <w:t>Th</w:t>
      </w:r>
      <w:r w:rsidR="00DF3895" w:rsidRPr="002D0F2D">
        <w:rPr>
          <w:rFonts w:asciiTheme="minorHAnsi" w:hAnsiTheme="minorHAnsi"/>
          <w:sz w:val="24"/>
          <w:szCs w:val="24"/>
        </w:rPr>
        <w:t>is</w:t>
      </w:r>
      <w:r w:rsidR="0082312F" w:rsidRPr="002D0F2D">
        <w:rPr>
          <w:rFonts w:asciiTheme="minorHAnsi" w:hAnsiTheme="minorHAnsi"/>
          <w:sz w:val="24"/>
          <w:szCs w:val="24"/>
        </w:rPr>
        <w:t xml:space="preserve"> generally consist</w:t>
      </w:r>
      <w:r w:rsidR="00DF3895" w:rsidRPr="002D0F2D">
        <w:rPr>
          <w:rFonts w:asciiTheme="minorHAnsi" w:hAnsiTheme="minorHAnsi"/>
          <w:sz w:val="24"/>
          <w:szCs w:val="24"/>
        </w:rPr>
        <w:t>s</w:t>
      </w:r>
      <w:r w:rsidR="0082312F" w:rsidRPr="002D0F2D">
        <w:rPr>
          <w:rFonts w:asciiTheme="minorHAnsi" w:hAnsiTheme="minorHAnsi"/>
          <w:sz w:val="24"/>
          <w:szCs w:val="24"/>
        </w:rPr>
        <w:t xml:space="preserve"> of materials that either have not been in contact with </w:t>
      </w:r>
      <w:r w:rsidR="005E7151" w:rsidRPr="002D0F2D">
        <w:rPr>
          <w:rFonts w:asciiTheme="minorHAnsi" w:hAnsiTheme="minorHAnsi"/>
          <w:sz w:val="24"/>
          <w:szCs w:val="24"/>
        </w:rPr>
        <w:t>infectious</w:t>
      </w:r>
      <w:r w:rsidR="0082312F" w:rsidRPr="002D0F2D">
        <w:rPr>
          <w:rFonts w:asciiTheme="minorHAnsi" w:hAnsiTheme="minorHAnsi"/>
          <w:sz w:val="24"/>
          <w:szCs w:val="24"/>
        </w:rPr>
        <w:t xml:space="preserve"> agents or have been properly decontaminated before disposal</w:t>
      </w:r>
      <w:r w:rsidR="00D15C31" w:rsidRPr="002D0F2D">
        <w:rPr>
          <w:rFonts w:asciiTheme="minorHAnsi" w:hAnsiTheme="minorHAnsi"/>
          <w:sz w:val="24"/>
          <w:szCs w:val="24"/>
        </w:rPr>
        <w:t xml:space="preserve">. </w:t>
      </w:r>
      <w:r w:rsidRPr="002D0F2D">
        <w:rPr>
          <w:rFonts w:asciiTheme="minorHAnsi" w:hAnsiTheme="minorHAnsi"/>
          <w:sz w:val="24"/>
          <w:szCs w:val="24"/>
        </w:rPr>
        <w:t>The</w:t>
      </w:r>
      <w:r w:rsidR="00031859" w:rsidRPr="002D0F2D">
        <w:rPr>
          <w:rFonts w:asciiTheme="minorHAnsi" w:hAnsiTheme="minorHAnsi"/>
          <w:sz w:val="24"/>
          <w:szCs w:val="24"/>
        </w:rPr>
        <w:t xml:space="preserve"> </w:t>
      </w:r>
      <w:r w:rsidRPr="002D0F2D">
        <w:rPr>
          <w:rFonts w:asciiTheme="minorHAnsi" w:hAnsiTheme="minorHAnsi"/>
          <w:sz w:val="24"/>
          <w:szCs w:val="24"/>
        </w:rPr>
        <w:t>following procedures used to collect, handle</w:t>
      </w:r>
      <w:r w:rsidR="007B4F2D">
        <w:rPr>
          <w:rFonts w:asciiTheme="minorHAnsi" w:hAnsiTheme="minorHAnsi"/>
          <w:sz w:val="24"/>
          <w:szCs w:val="24"/>
        </w:rPr>
        <w:t>,</w:t>
      </w:r>
      <w:r w:rsidRPr="002D0F2D">
        <w:rPr>
          <w:rFonts w:asciiTheme="minorHAnsi" w:hAnsiTheme="minorHAnsi"/>
          <w:sz w:val="24"/>
          <w:szCs w:val="24"/>
        </w:rPr>
        <w:t xml:space="preserve"> and dispose of normal waste promote general safety and sanitation conditions.  </w:t>
      </w:r>
      <w:r w:rsidR="006537DF" w:rsidRPr="002D0F2D">
        <w:rPr>
          <w:rFonts w:asciiTheme="minorHAnsi" w:hAnsiTheme="minorHAnsi"/>
          <w:sz w:val="24"/>
          <w:szCs w:val="24"/>
        </w:rPr>
        <w:tab/>
      </w:r>
    </w:p>
    <w:p w14:paraId="25885662" w14:textId="77777777" w:rsidR="00031859" w:rsidRPr="002D0F2D" w:rsidRDefault="00031859" w:rsidP="00895977">
      <w:pPr>
        <w:tabs>
          <w:tab w:val="left" w:pos="360"/>
          <w:tab w:val="left" w:pos="720"/>
        </w:tabs>
        <w:rPr>
          <w:rFonts w:asciiTheme="minorHAnsi" w:hAnsiTheme="minorHAnsi"/>
          <w:sz w:val="24"/>
          <w:szCs w:val="24"/>
        </w:rPr>
      </w:pPr>
    </w:p>
    <w:p w14:paraId="7A66AA11" w14:textId="77777777" w:rsidR="0080183C" w:rsidRPr="002D0F2D" w:rsidRDefault="0080183C" w:rsidP="0080183C">
      <w:pPr>
        <w:tabs>
          <w:tab w:val="left" w:pos="360"/>
          <w:tab w:val="left" w:pos="720"/>
          <w:tab w:val="left" w:pos="1080"/>
          <w:tab w:val="left" w:pos="1440"/>
        </w:tabs>
        <w:ind w:left="720"/>
        <w:rPr>
          <w:rFonts w:asciiTheme="minorHAnsi" w:hAnsiTheme="minorHAnsi"/>
          <w:sz w:val="24"/>
          <w:szCs w:val="24"/>
        </w:rPr>
      </w:pPr>
      <w:r w:rsidRPr="002D0F2D">
        <w:rPr>
          <w:rFonts w:asciiTheme="minorHAnsi" w:hAnsiTheme="minorHAnsi"/>
          <w:sz w:val="24"/>
          <w:szCs w:val="24"/>
        </w:rPr>
        <w:t>A.  Accepted Material in Normal Waste Stream</w:t>
      </w:r>
    </w:p>
    <w:p w14:paraId="4F973E6B" w14:textId="77777777" w:rsidR="0080183C" w:rsidRPr="002D0F2D" w:rsidRDefault="0080183C" w:rsidP="0080183C">
      <w:pPr>
        <w:numPr>
          <w:ilvl w:val="0"/>
          <w:numId w:val="5"/>
        </w:numPr>
        <w:tabs>
          <w:tab w:val="left" w:pos="360"/>
          <w:tab w:val="left" w:pos="720"/>
          <w:tab w:val="left" w:pos="1080"/>
          <w:tab w:val="left" w:pos="1440"/>
        </w:tabs>
        <w:rPr>
          <w:rFonts w:asciiTheme="minorHAnsi" w:hAnsiTheme="minorHAnsi"/>
          <w:sz w:val="24"/>
          <w:szCs w:val="24"/>
        </w:rPr>
      </w:pPr>
      <w:r w:rsidRPr="002D0F2D">
        <w:rPr>
          <w:rFonts w:asciiTheme="minorHAnsi" w:hAnsiTheme="minorHAnsi"/>
          <w:sz w:val="24"/>
          <w:szCs w:val="24"/>
        </w:rPr>
        <w:t xml:space="preserve">I.V. bags and tubing </w:t>
      </w:r>
    </w:p>
    <w:p w14:paraId="78426C9A" w14:textId="77777777" w:rsidR="0080183C" w:rsidRPr="002D0F2D" w:rsidRDefault="0080183C" w:rsidP="0080183C">
      <w:pPr>
        <w:numPr>
          <w:ilvl w:val="0"/>
          <w:numId w:val="5"/>
        </w:numPr>
        <w:tabs>
          <w:tab w:val="left" w:pos="360"/>
          <w:tab w:val="left" w:pos="720"/>
          <w:tab w:val="left" w:pos="1080"/>
          <w:tab w:val="left" w:pos="1440"/>
        </w:tabs>
        <w:rPr>
          <w:rFonts w:asciiTheme="minorHAnsi" w:hAnsiTheme="minorHAnsi"/>
          <w:sz w:val="24"/>
          <w:szCs w:val="24"/>
        </w:rPr>
      </w:pPr>
      <w:r w:rsidRPr="002D0F2D">
        <w:rPr>
          <w:rFonts w:asciiTheme="minorHAnsi" w:hAnsiTheme="minorHAnsi"/>
          <w:sz w:val="24"/>
          <w:szCs w:val="24"/>
        </w:rPr>
        <w:t>Urine bags and containers after contents have been emptied into the sanitary sewer</w:t>
      </w:r>
    </w:p>
    <w:p w14:paraId="5D5EA43C" w14:textId="67586420" w:rsidR="0080183C" w:rsidRPr="00B66CA3" w:rsidRDefault="0080183C" w:rsidP="003713BE">
      <w:pPr>
        <w:numPr>
          <w:ilvl w:val="0"/>
          <w:numId w:val="5"/>
        </w:numPr>
        <w:tabs>
          <w:tab w:val="left" w:pos="360"/>
          <w:tab w:val="left" w:pos="720"/>
          <w:tab w:val="left" w:pos="1080"/>
          <w:tab w:val="left" w:pos="1440"/>
        </w:tabs>
        <w:rPr>
          <w:rFonts w:asciiTheme="minorHAnsi" w:hAnsiTheme="minorHAnsi"/>
          <w:sz w:val="24"/>
          <w:szCs w:val="24"/>
        </w:rPr>
      </w:pPr>
      <w:r w:rsidRPr="002D0F2D">
        <w:rPr>
          <w:rFonts w:asciiTheme="minorHAnsi" w:hAnsiTheme="minorHAnsi"/>
          <w:sz w:val="24"/>
          <w:szCs w:val="24"/>
        </w:rPr>
        <w:lastRenderedPageBreak/>
        <w:t>Properly decontaminated biological waste</w:t>
      </w:r>
    </w:p>
    <w:p w14:paraId="12CF8171" w14:textId="77777777" w:rsidR="0080183C" w:rsidRPr="002D0F2D" w:rsidRDefault="0080183C" w:rsidP="0080183C">
      <w:pPr>
        <w:rPr>
          <w:rFonts w:asciiTheme="minorHAnsi" w:hAnsiTheme="minorHAnsi"/>
          <w:sz w:val="24"/>
          <w:szCs w:val="24"/>
        </w:rPr>
      </w:pP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t xml:space="preserve"> </w:t>
      </w:r>
    </w:p>
    <w:p w14:paraId="3DA59841" w14:textId="54F3659F" w:rsidR="006537DF" w:rsidRPr="00EA45DB" w:rsidRDefault="00A0199A" w:rsidP="002D0F2D">
      <w:pPr>
        <w:keepLines/>
        <w:widowControl w:val="0"/>
        <w:ind w:left="720"/>
        <w:rPr>
          <w:rFonts w:asciiTheme="minorHAnsi" w:hAnsiTheme="minorHAnsi"/>
          <w:i/>
          <w:sz w:val="24"/>
          <w:szCs w:val="24"/>
        </w:rPr>
      </w:pPr>
      <w:r w:rsidRPr="002D0F2D">
        <w:rPr>
          <w:rFonts w:asciiTheme="minorHAnsi" w:hAnsiTheme="minorHAnsi"/>
          <w:b/>
          <w:sz w:val="24"/>
          <w:szCs w:val="24"/>
        </w:rPr>
        <w:t xml:space="preserve">NOTE:  </w:t>
      </w:r>
      <w:r w:rsidRPr="00EA45DB">
        <w:rPr>
          <w:rFonts w:asciiTheme="minorHAnsi" w:hAnsiTheme="minorHAnsi"/>
          <w:i/>
          <w:sz w:val="24"/>
          <w:szCs w:val="24"/>
        </w:rPr>
        <w:t xml:space="preserve">Non-contaminated broken glass and large sharp items </w:t>
      </w:r>
      <w:r w:rsidR="002071D5" w:rsidRPr="00EA45DB">
        <w:rPr>
          <w:rFonts w:asciiTheme="minorHAnsi" w:hAnsiTheme="minorHAnsi"/>
          <w:i/>
          <w:sz w:val="24"/>
          <w:szCs w:val="24"/>
        </w:rPr>
        <w:t>will</w:t>
      </w:r>
      <w:r w:rsidRPr="00EA45DB">
        <w:rPr>
          <w:rFonts w:asciiTheme="minorHAnsi" w:hAnsiTheme="minorHAnsi"/>
          <w:i/>
          <w:sz w:val="24"/>
          <w:szCs w:val="24"/>
        </w:rPr>
        <w:t xml:space="preserve"> be placed in sturdy containers, such as a cardboard box</w:t>
      </w:r>
      <w:r w:rsidR="00235E0A" w:rsidRPr="00EA45DB">
        <w:rPr>
          <w:rFonts w:asciiTheme="minorHAnsi" w:hAnsiTheme="minorHAnsi"/>
          <w:i/>
          <w:sz w:val="24"/>
          <w:szCs w:val="24"/>
        </w:rPr>
        <w:t xml:space="preserve"> lined with a plastic bag</w:t>
      </w:r>
      <w:r w:rsidRPr="00EA45DB">
        <w:rPr>
          <w:rFonts w:asciiTheme="minorHAnsi" w:hAnsiTheme="minorHAnsi"/>
          <w:i/>
          <w:sz w:val="24"/>
          <w:szCs w:val="24"/>
        </w:rPr>
        <w:t xml:space="preserve">, prior to discarding in normal waste. Box will be sealed and </w:t>
      </w:r>
      <w:r w:rsidR="00BE31C7" w:rsidRPr="00EA45DB">
        <w:rPr>
          <w:rFonts w:asciiTheme="minorHAnsi" w:hAnsiTheme="minorHAnsi"/>
          <w:i/>
          <w:sz w:val="24"/>
          <w:szCs w:val="24"/>
        </w:rPr>
        <w:t>labeled “</w:t>
      </w:r>
      <w:r w:rsidRPr="00EA45DB">
        <w:rPr>
          <w:rFonts w:asciiTheme="minorHAnsi" w:hAnsiTheme="minorHAnsi"/>
          <w:i/>
          <w:sz w:val="24"/>
          <w:szCs w:val="24"/>
        </w:rPr>
        <w:t>Broken Glass</w:t>
      </w:r>
      <w:r w:rsidR="009A22DA">
        <w:rPr>
          <w:rFonts w:asciiTheme="minorHAnsi" w:hAnsiTheme="minorHAnsi"/>
          <w:i/>
          <w:sz w:val="24"/>
          <w:szCs w:val="24"/>
        </w:rPr>
        <w:t>.</w:t>
      </w:r>
      <w:r w:rsidRPr="00EA45DB">
        <w:rPr>
          <w:rFonts w:asciiTheme="minorHAnsi" w:hAnsiTheme="minorHAnsi"/>
          <w:i/>
          <w:sz w:val="24"/>
          <w:szCs w:val="24"/>
        </w:rPr>
        <w:t>”</w:t>
      </w:r>
      <w:r w:rsidR="00A46CEA" w:rsidRPr="00EA45DB">
        <w:rPr>
          <w:rFonts w:asciiTheme="minorHAnsi" w:hAnsiTheme="minorHAnsi"/>
          <w:i/>
          <w:sz w:val="24"/>
          <w:szCs w:val="24"/>
        </w:rPr>
        <w:t xml:space="preserve"> Glass disposal bins should never exceed 50 pounds.</w:t>
      </w:r>
      <w:r w:rsidR="00CA6609" w:rsidRPr="00EA45DB">
        <w:rPr>
          <w:rFonts w:asciiTheme="minorHAnsi" w:hAnsiTheme="minorHAnsi"/>
          <w:i/>
          <w:sz w:val="24"/>
          <w:szCs w:val="24"/>
        </w:rPr>
        <w:t xml:space="preserve"> They are available for purchase through </w:t>
      </w:r>
      <w:hyperlink r:id="rId34" w:history="1">
        <w:r w:rsidR="00CA6609" w:rsidRPr="00EA45DB">
          <w:rPr>
            <w:rStyle w:val="Hyperlink"/>
            <w:rFonts w:asciiTheme="minorHAnsi" w:hAnsiTheme="minorHAnsi"/>
            <w:i/>
            <w:sz w:val="24"/>
            <w:szCs w:val="24"/>
          </w:rPr>
          <w:t>UMarket</w:t>
        </w:r>
      </w:hyperlink>
      <w:r w:rsidR="00CA6609" w:rsidRPr="00EA45DB">
        <w:rPr>
          <w:rFonts w:asciiTheme="minorHAnsi" w:hAnsiTheme="minorHAnsi"/>
          <w:i/>
          <w:sz w:val="24"/>
          <w:szCs w:val="24"/>
        </w:rPr>
        <w:t>.</w:t>
      </w:r>
      <w:r w:rsidR="00A46CEA" w:rsidRPr="00EA45DB">
        <w:rPr>
          <w:rFonts w:asciiTheme="minorHAnsi" w:hAnsiTheme="minorHAnsi"/>
          <w:i/>
          <w:sz w:val="24"/>
          <w:szCs w:val="24"/>
        </w:rPr>
        <w:t xml:space="preserve"> </w:t>
      </w:r>
    </w:p>
    <w:p w14:paraId="14CEC50A" w14:textId="77777777" w:rsidR="00031859" w:rsidRPr="00EA45DB" w:rsidRDefault="00031859" w:rsidP="00895977">
      <w:pPr>
        <w:tabs>
          <w:tab w:val="left" w:pos="360"/>
          <w:tab w:val="left" w:pos="720"/>
          <w:tab w:val="left" w:pos="1080"/>
        </w:tabs>
        <w:ind w:left="1080" w:hanging="1080"/>
        <w:rPr>
          <w:rFonts w:asciiTheme="minorHAnsi" w:hAnsiTheme="minorHAnsi"/>
          <w:i/>
          <w:sz w:val="24"/>
          <w:szCs w:val="24"/>
        </w:rPr>
      </w:pPr>
    </w:p>
    <w:p w14:paraId="5B69D8CA" w14:textId="77777777" w:rsidR="000405D7" w:rsidRPr="002D0F2D" w:rsidRDefault="000405D7" w:rsidP="002D0F2D">
      <w:pPr>
        <w:tabs>
          <w:tab w:val="left" w:pos="360"/>
          <w:tab w:val="left" w:pos="720"/>
        </w:tabs>
        <w:ind w:left="720"/>
        <w:rPr>
          <w:rFonts w:asciiTheme="minorHAnsi" w:hAnsiTheme="minorHAnsi"/>
          <w:sz w:val="24"/>
          <w:szCs w:val="24"/>
        </w:rPr>
      </w:pPr>
      <w:r w:rsidRPr="002D0F2D">
        <w:rPr>
          <w:rFonts w:asciiTheme="minorHAnsi" w:hAnsiTheme="minorHAnsi"/>
          <w:sz w:val="24"/>
          <w:szCs w:val="24"/>
        </w:rPr>
        <w:t>B</w:t>
      </w:r>
      <w:r w:rsidR="00031859" w:rsidRPr="002D0F2D">
        <w:rPr>
          <w:rFonts w:asciiTheme="minorHAnsi" w:hAnsiTheme="minorHAnsi"/>
          <w:sz w:val="24"/>
          <w:szCs w:val="24"/>
        </w:rPr>
        <w:t>.</w:t>
      </w:r>
      <w:r w:rsidRPr="002D0F2D">
        <w:rPr>
          <w:rFonts w:asciiTheme="minorHAnsi" w:hAnsiTheme="minorHAnsi"/>
          <w:sz w:val="24"/>
          <w:szCs w:val="24"/>
        </w:rPr>
        <w:t xml:space="preserve">  Procedures </w:t>
      </w:r>
      <w:r w:rsidR="00BE31C7" w:rsidRPr="002D0F2D">
        <w:rPr>
          <w:rFonts w:asciiTheme="minorHAnsi" w:hAnsiTheme="minorHAnsi"/>
          <w:sz w:val="24"/>
          <w:szCs w:val="24"/>
        </w:rPr>
        <w:t>for</w:t>
      </w:r>
      <w:r w:rsidRPr="002D0F2D">
        <w:rPr>
          <w:rFonts w:asciiTheme="minorHAnsi" w:hAnsiTheme="minorHAnsi"/>
          <w:sz w:val="24"/>
          <w:szCs w:val="24"/>
        </w:rPr>
        <w:t xml:space="preserve"> Handling Normal </w:t>
      </w:r>
      <w:r w:rsidR="0082312F" w:rsidRPr="002D0F2D">
        <w:rPr>
          <w:rFonts w:asciiTheme="minorHAnsi" w:hAnsiTheme="minorHAnsi"/>
          <w:sz w:val="24"/>
          <w:szCs w:val="24"/>
        </w:rPr>
        <w:t>(Non-</w:t>
      </w:r>
      <w:r w:rsidR="004F240C" w:rsidRPr="002D0F2D">
        <w:rPr>
          <w:rFonts w:asciiTheme="minorHAnsi" w:hAnsiTheme="minorHAnsi"/>
          <w:sz w:val="24"/>
          <w:szCs w:val="24"/>
        </w:rPr>
        <w:t>biohazardous</w:t>
      </w:r>
      <w:r w:rsidR="0082312F" w:rsidRPr="002D0F2D">
        <w:rPr>
          <w:rFonts w:asciiTheme="minorHAnsi" w:hAnsiTheme="minorHAnsi"/>
          <w:sz w:val="24"/>
          <w:szCs w:val="24"/>
        </w:rPr>
        <w:t xml:space="preserve">) </w:t>
      </w:r>
      <w:r w:rsidRPr="002D0F2D">
        <w:rPr>
          <w:rFonts w:asciiTheme="minorHAnsi" w:hAnsiTheme="minorHAnsi"/>
          <w:sz w:val="24"/>
          <w:szCs w:val="24"/>
        </w:rPr>
        <w:t>Waste</w:t>
      </w:r>
      <w:r w:rsidR="00031859" w:rsidRPr="002D0F2D">
        <w:rPr>
          <w:rFonts w:asciiTheme="minorHAnsi" w:hAnsiTheme="minorHAnsi"/>
          <w:sz w:val="24"/>
          <w:szCs w:val="24"/>
        </w:rPr>
        <w:tab/>
      </w:r>
    </w:p>
    <w:p w14:paraId="06AE9427" w14:textId="7BF5CF29" w:rsidR="00A462E2" w:rsidRPr="002D0F2D" w:rsidRDefault="00031859" w:rsidP="002D0F2D">
      <w:pPr>
        <w:numPr>
          <w:ilvl w:val="0"/>
          <w:numId w:val="6"/>
        </w:numPr>
        <w:tabs>
          <w:tab w:val="clear" w:pos="1080"/>
          <w:tab w:val="left" w:pos="360"/>
          <w:tab w:val="left" w:pos="720"/>
        </w:tabs>
        <w:ind w:left="1440"/>
        <w:rPr>
          <w:rFonts w:asciiTheme="minorHAnsi" w:hAnsiTheme="minorHAnsi"/>
          <w:sz w:val="24"/>
          <w:szCs w:val="24"/>
        </w:rPr>
      </w:pPr>
      <w:r w:rsidRPr="002D0F2D">
        <w:rPr>
          <w:rFonts w:asciiTheme="minorHAnsi" w:hAnsiTheme="minorHAnsi"/>
          <w:sz w:val="24"/>
          <w:szCs w:val="24"/>
        </w:rPr>
        <w:t>Approved containers for the disposal of normal waste will be lined with plastic bag</w:t>
      </w:r>
      <w:r w:rsidR="000405D7" w:rsidRPr="002D0F2D">
        <w:rPr>
          <w:rFonts w:asciiTheme="minorHAnsi" w:hAnsiTheme="minorHAnsi"/>
          <w:sz w:val="24"/>
          <w:szCs w:val="24"/>
        </w:rPr>
        <w:t>s</w:t>
      </w:r>
      <w:r w:rsidRPr="002D0F2D">
        <w:rPr>
          <w:rFonts w:asciiTheme="minorHAnsi" w:hAnsiTheme="minorHAnsi"/>
          <w:sz w:val="24"/>
          <w:szCs w:val="24"/>
        </w:rPr>
        <w:t xml:space="preserve"> </w:t>
      </w:r>
      <w:r w:rsidRPr="001635C3">
        <w:rPr>
          <w:rFonts w:asciiTheme="minorHAnsi" w:hAnsiTheme="minorHAnsi"/>
          <w:i/>
          <w:sz w:val="24"/>
          <w:szCs w:val="24"/>
        </w:rPr>
        <w:t>other than</w:t>
      </w:r>
      <w:r w:rsidRPr="002D0F2D">
        <w:rPr>
          <w:rFonts w:asciiTheme="minorHAnsi" w:hAnsiTheme="minorHAnsi"/>
          <w:sz w:val="24"/>
          <w:szCs w:val="24"/>
        </w:rPr>
        <w:t xml:space="preserve"> those designated for </w:t>
      </w:r>
      <w:r w:rsidR="004F240C" w:rsidRPr="002D0F2D">
        <w:rPr>
          <w:rFonts w:asciiTheme="minorHAnsi" w:hAnsiTheme="minorHAnsi"/>
          <w:sz w:val="24"/>
          <w:szCs w:val="24"/>
        </w:rPr>
        <w:t>biohazardous</w:t>
      </w:r>
      <w:r w:rsidRPr="002D0F2D">
        <w:rPr>
          <w:rFonts w:asciiTheme="minorHAnsi" w:hAnsiTheme="minorHAnsi"/>
          <w:sz w:val="24"/>
          <w:szCs w:val="24"/>
        </w:rPr>
        <w:t xml:space="preserve"> waste.</w:t>
      </w:r>
      <w:r w:rsidR="0082312F" w:rsidRPr="002D0F2D">
        <w:rPr>
          <w:rFonts w:asciiTheme="minorHAnsi" w:hAnsiTheme="minorHAnsi"/>
          <w:sz w:val="24"/>
          <w:szCs w:val="24"/>
        </w:rPr>
        <w:t xml:space="preserve"> Approved containers for normal waste must </w:t>
      </w:r>
      <w:r w:rsidR="0082312F" w:rsidRPr="001635C3">
        <w:rPr>
          <w:rFonts w:asciiTheme="minorHAnsi" w:hAnsiTheme="minorHAnsi"/>
          <w:i/>
          <w:sz w:val="24"/>
          <w:szCs w:val="24"/>
        </w:rPr>
        <w:t>not</w:t>
      </w:r>
      <w:r w:rsidR="0082312F" w:rsidRPr="002D0F2D">
        <w:rPr>
          <w:rFonts w:asciiTheme="minorHAnsi" w:hAnsiTheme="minorHAnsi"/>
          <w:sz w:val="24"/>
          <w:szCs w:val="24"/>
        </w:rPr>
        <w:t xml:space="preserve"> be red in color nor have a red biohazard symbol on them</w:t>
      </w:r>
      <w:r w:rsidR="00D15C31" w:rsidRPr="002D0F2D">
        <w:rPr>
          <w:rFonts w:asciiTheme="minorHAnsi" w:hAnsiTheme="minorHAnsi"/>
          <w:sz w:val="24"/>
          <w:szCs w:val="24"/>
        </w:rPr>
        <w:t xml:space="preserve">. </w:t>
      </w:r>
    </w:p>
    <w:p w14:paraId="72765CAE" w14:textId="77777777" w:rsidR="00A462E2" w:rsidRPr="002D0F2D" w:rsidRDefault="006537DF" w:rsidP="002D0F2D">
      <w:pPr>
        <w:numPr>
          <w:ilvl w:val="0"/>
          <w:numId w:val="6"/>
        </w:numPr>
        <w:tabs>
          <w:tab w:val="clear" w:pos="1080"/>
          <w:tab w:val="left" w:pos="360"/>
          <w:tab w:val="left" w:pos="720"/>
          <w:tab w:val="num" w:pos="1800"/>
        </w:tabs>
        <w:ind w:left="1440"/>
        <w:rPr>
          <w:rFonts w:asciiTheme="minorHAnsi" w:hAnsiTheme="minorHAnsi"/>
          <w:sz w:val="24"/>
          <w:szCs w:val="24"/>
        </w:rPr>
      </w:pPr>
      <w:r w:rsidRPr="002D0F2D">
        <w:rPr>
          <w:rFonts w:asciiTheme="minorHAnsi" w:hAnsiTheme="minorHAnsi"/>
          <w:sz w:val="24"/>
          <w:szCs w:val="24"/>
        </w:rPr>
        <w:t>All waste bags shall be handled carefully in a way that prevents injury</w:t>
      </w:r>
      <w:r w:rsidR="00E22A7F" w:rsidRPr="002D0F2D">
        <w:rPr>
          <w:rFonts w:asciiTheme="minorHAnsi" w:hAnsiTheme="minorHAnsi"/>
          <w:sz w:val="24"/>
          <w:szCs w:val="24"/>
        </w:rPr>
        <w:t xml:space="preserve"> to</w:t>
      </w:r>
      <w:r w:rsidRPr="002D0F2D">
        <w:rPr>
          <w:rFonts w:asciiTheme="minorHAnsi" w:hAnsiTheme="minorHAnsi"/>
          <w:sz w:val="24"/>
          <w:szCs w:val="24"/>
        </w:rPr>
        <w:t xml:space="preserve"> </w:t>
      </w:r>
      <w:r w:rsidR="00861C67" w:rsidRPr="002D0F2D">
        <w:rPr>
          <w:rFonts w:asciiTheme="minorHAnsi" w:hAnsiTheme="minorHAnsi"/>
          <w:sz w:val="24"/>
          <w:szCs w:val="24"/>
        </w:rPr>
        <w:t>handlers</w:t>
      </w:r>
      <w:r w:rsidR="00E22A7F" w:rsidRPr="002D0F2D">
        <w:rPr>
          <w:rFonts w:asciiTheme="minorHAnsi" w:hAnsiTheme="minorHAnsi"/>
          <w:sz w:val="24"/>
          <w:szCs w:val="24"/>
        </w:rPr>
        <w:t xml:space="preserve"> and damage to the bags</w:t>
      </w:r>
      <w:r w:rsidR="00861C67" w:rsidRPr="002D0F2D">
        <w:rPr>
          <w:rFonts w:asciiTheme="minorHAnsi" w:hAnsiTheme="minorHAnsi"/>
          <w:sz w:val="24"/>
          <w:szCs w:val="24"/>
        </w:rPr>
        <w:t xml:space="preserve">. </w:t>
      </w:r>
      <w:r w:rsidRPr="002D0F2D">
        <w:rPr>
          <w:rFonts w:asciiTheme="minorHAnsi" w:hAnsiTheme="minorHAnsi"/>
          <w:sz w:val="24"/>
          <w:szCs w:val="24"/>
        </w:rPr>
        <w:t>Waste bags</w:t>
      </w:r>
      <w:r w:rsidR="0082312F" w:rsidRPr="002D0F2D">
        <w:rPr>
          <w:rFonts w:asciiTheme="minorHAnsi" w:hAnsiTheme="minorHAnsi"/>
          <w:sz w:val="24"/>
          <w:szCs w:val="24"/>
        </w:rPr>
        <w:t xml:space="preserve"> will be picked up by the neck of the bag and held away from the body. They</w:t>
      </w:r>
      <w:r w:rsidRPr="002D0F2D">
        <w:rPr>
          <w:rFonts w:asciiTheme="minorHAnsi" w:hAnsiTheme="minorHAnsi"/>
          <w:sz w:val="24"/>
          <w:szCs w:val="24"/>
        </w:rPr>
        <w:t xml:space="preserve"> should never be thrown or kicked.</w:t>
      </w:r>
    </w:p>
    <w:p w14:paraId="41CE681C" w14:textId="28F569F0" w:rsidR="00A462E2" w:rsidRPr="002D0F2D" w:rsidRDefault="006537DF" w:rsidP="002D0F2D">
      <w:pPr>
        <w:numPr>
          <w:ilvl w:val="0"/>
          <w:numId w:val="6"/>
        </w:numPr>
        <w:tabs>
          <w:tab w:val="left" w:pos="360"/>
          <w:tab w:val="left" w:pos="720"/>
        </w:tabs>
        <w:ind w:left="1440"/>
        <w:rPr>
          <w:rFonts w:asciiTheme="minorHAnsi" w:hAnsiTheme="minorHAnsi"/>
          <w:sz w:val="24"/>
          <w:szCs w:val="24"/>
        </w:rPr>
      </w:pPr>
      <w:r w:rsidRPr="002D0F2D">
        <w:rPr>
          <w:rFonts w:asciiTheme="minorHAnsi" w:hAnsiTheme="minorHAnsi"/>
          <w:sz w:val="24"/>
          <w:szCs w:val="24"/>
        </w:rPr>
        <w:t xml:space="preserve">Normal waste may be emptied from one container into another. Cardboard boxes or other large packing materials may be transported </w:t>
      </w:r>
      <w:r w:rsidR="001562A5" w:rsidRPr="002D0F2D">
        <w:rPr>
          <w:rFonts w:asciiTheme="minorHAnsi" w:hAnsiTheme="minorHAnsi"/>
          <w:sz w:val="24"/>
          <w:szCs w:val="24"/>
        </w:rPr>
        <w:t>o</w:t>
      </w:r>
      <w:r w:rsidRPr="002D0F2D">
        <w:rPr>
          <w:rFonts w:asciiTheme="minorHAnsi" w:hAnsiTheme="minorHAnsi"/>
          <w:sz w:val="24"/>
          <w:szCs w:val="24"/>
        </w:rPr>
        <w:t>n carts, without being contained in bags.</w:t>
      </w:r>
    </w:p>
    <w:p w14:paraId="267CDF67" w14:textId="69EDE65D" w:rsidR="00A462E2" w:rsidRPr="002D0F2D" w:rsidRDefault="006537DF" w:rsidP="002D0F2D">
      <w:pPr>
        <w:numPr>
          <w:ilvl w:val="0"/>
          <w:numId w:val="6"/>
        </w:numPr>
        <w:tabs>
          <w:tab w:val="left" w:pos="360"/>
          <w:tab w:val="left" w:pos="720"/>
        </w:tabs>
        <w:ind w:left="1440"/>
        <w:rPr>
          <w:rFonts w:asciiTheme="minorHAnsi" w:hAnsiTheme="minorHAnsi"/>
          <w:sz w:val="24"/>
          <w:szCs w:val="24"/>
        </w:rPr>
      </w:pPr>
      <w:r w:rsidRPr="002D0F2D">
        <w:rPr>
          <w:rFonts w:asciiTheme="minorHAnsi" w:hAnsiTheme="minorHAnsi"/>
          <w:sz w:val="24"/>
          <w:szCs w:val="24"/>
        </w:rPr>
        <w:t>Sturdy, leak-proof transport carts will be used to transport waste to the appropriate loading dock area. Elevators design</w:t>
      </w:r>
      <w:r w:rsidR="002071D5" w:rsidRPr="002D0F2D">
        <w:rPr>
          <w:rFonts w:asciiTheme="minorHAnsi" w:hAnsiTheme="minorHAnsi"/>
          <w:sz w:val="24"/>
          <w:szCs w:val="24"/>
        </w:rPr>
        <w:t>ated</w:t>
      </w:r>
      <w:r w:rsidRPr="002D0F2D">
        <w:rPr>
          <w:rFonts w:asciiTheme="minorHAnsi" w:hAnsiTheme="minorHAnsi"/>
          <w:sz w:val="24"/>
          <w:szCs w:val="24"/>
        </w:rPr>
        <w:t xml:space="preserve"> for freight or waste transport will be used between floors.</w:t>
      </w:r>
    </w:p>
    <w:p w14:paraId="1F93351B" w14:textId="77777777" w:rsidR="00A462E2" w:rsidRPr="002D0F2D" w:rsidRDefault="00861C67" w:rsidP="002D0F2D">
      <w:pPr>
        <w:numPr>
          <w:ilvl w:val="0"/>
          <w:numId w:val="6"/>
        </w:numPr>
        <w:tabs>
          <w:tab w:val="left" w:pos="360"/>
          <w:tab w:val="left" w:pos="720"/>
        </w:tabs>
        <w:ind w:left="1440"/>
        <w:rPr>
          <w:rFonts w:asciiTheme="minorHAnsi" w:hAnsiTheme="minorHAnsi"/>
          <w:sz w:val="24"/>
          <w:szCs w:val="24"/>
        </w:rPr>
      </w:pPr>
      <w:r w:rsidRPr="002D0F2D">
        <w:rPr>
          <w:rFonts w:asciiTheme="minorHAnsi" w:hAnsiTheme="minorHAnsi"/>
          <w:sz w:val="24"/>
          <w:szCs w:val="24"/>
        </w:rPr>
        <w:t>N</w:t>
      </w:r>
      <w:r w:rsidR="006537DF" w:rsidRPr="002D0F2D">
        <w:rPr>
          <w:rFonts w:asciiTheme="minorHAnsi" w:hAnsiTheme="minorHAnsi"/>
          <w:sz w:val="24"/>
          <w:szCs w:val="24"/>
        </w:rPr>
        <w:t>ormal waste will be carefully placed into the compactor trucks</w:t>
      </w:r>
      <w:r w:rsidRPr="002D0F2D">
        <w:rPr>
          <w:rFonts w:asciiTheme="minorHAnsi" w:hAnsiTheme="minorHAnsi"/>
          <w:sz w:val="24"/>
          <w:szCs w:val="24"/>
        </w:rPr>
        <w:t xml:space="preserve"> at the loading dock</w:t>
      </w:r>
      <w:r w:rsidR="006537DF" w:rsidRPr="002D0F2D">
        <w:rPr>
          <w:rFonts w:asciiTheme="minorHAnsi" w:hAnsiTheme="minorHAnsi"/>
          <w:sz w:val="24"/>
          <w:szCs w:val="24"/>
        </w:rPr>
        <w:t>.</w:t>
      </w:r>
    </w:p>
    <w:p w14:paraId="6D69199C" w14:textId="77777777" w:rsidR="00A462E2" w:rsidRPr="002D0F2D" w:rsidRDefault="00861C67" w:rsidP="002D0F2D">
      <w:pPr>
        <w:numPr>
          <w:ilvl w:val="0"/>
          <w:numId w:val="6"/>
        </w:numPr>
        <w:tabs>
          <w:tab w:val="left" w:pos="360"/>
          <w:tab w:val="left" w:pos="720"/>
        </w:tabs>
        <w:ind w:left="1440"/>
        <w:rPr>
          <w:rFonts w:asciiTheme="minorHAnsi" w:hAnsiTheme="minorHAnsi"/>
          <w:sz w:val="24"/>
          <w:szCs w:val="24"/>
        </w:rPr>
      </w:pPr>
      <w:r w:rsidRPr="002D0F2D">
        <w:rPr>
          <w:rFonts w:asciiTheme="minorHAnsi" w:hAnsiTheme="minorHAnsi"/>
          <w:sz w:val="24"/>
          <w:szCs w:val="24"/>
        </w:rPr>
        <w:t>T</w:t>
      </w:r>
      <w:r w:rsidR="006537DF" w:rsidRPr="002D0F2D">
        <w:rPr>
          <w:rFonts w:asciiTheme="minorHAnsi" w:hAnsiTheme="minorHAnsi"/>
          <w:sz w:val="24"/>
          <w:szCs w:val="24"/>
        </w:rPr>
        <w:t>ransport carts will be cleaned and disinfected on a daily basis.</w:t>
      </w:r>
    </w:p>
    <w:p w14:paraId="7408567A" w14:textId="5D9A65B7" w:rsidR="00A462E2" w:rsidRPr="002D0F2D" w:rsidRDefault="006537DF" w:rsidP="002D0F2D">
      <w:pPr>
        <w:numPr>
          <w:ilvl w:val="0"/>
          <w:numId w:val="6"/>
        </w:numPr>
        <w:tabs>
          <w:tab w:val="left" w:pos="360"/>
          <w:tab w:val="left" w:pos="720"/>
        </w:tabs>
        <w:ind w:left="1440"/>
        <w:rPr>
          <w:rFonts w:asciiTheme="minorHAnsi" w:hAnsiTheme="minorHAnsi"/>
          <w:sz w:val="24"/>
          <w:szCs w:val="24"/>
        </w:rPr>
      </w:pPr>
      <w:r w:rsidRPr="002D0F2D">
        <w:rPr>
          <w:rFonts w:asciiTheme="minorHAnsi" w:hAnsiTheme="minorHAnsi"/>
          <w:sz w:val="24"/>
          <w:szCs w:val="24"/>
        </w:rPr>
        <w:t>If normal waste is stored prior to shipping, it must be kept in containers and located in an approved storage facility (i.e., a room or facility that prevents access to weather, unauthorized persons</w:t>
      </w:r>
      <w:r w:rsidR="009A22DA">
        <w:rPr>
          <w:rFonts w:asciiTheme="minorHAnsi" w:hAnsiTheme="minorHAnsi"/>
          <w:sz w:val="24"/>
          <w:szCs w:val="24"/>
        </w:rPr>
        <w:t>,</w:t>
      </w:r>
      <w:r w:rsidRPr="002D0F2D">
        <w:rPr>
          <w:rFonts w:asciiTheme="minorHAnsi" w:hAnsiTheme="minorHAnsi"/>
          <w:sz w:val="24"/>
          <w:szCs w:val="24"/>
        </w:rPr>
        <w:t xml:space="preserve"> and/or animals).</w:t>
      </w:r>
    </w:p>
    <w:p w14:paraId="7EEA7A3B" w14:textId="77777777" w:rsidR="006537DF" w:rsidRPr="002D0F2D" w:rsidRDefault="00861C67" w:rsidP="002D0F2D">
      <w:pPr>
        <w:numPr>
          <w:ilvl w:val="0"/>
          <w:numId w:val="6"/>
        </w:numPr>
        <w:tabs>
          <w:tab w:val="left" w:pos="360"/>
          <w:tab w:val="left" w:pos="720"/>
        </w:tabs>
        <w:ind w:left="1440"/>
        <w:rPr>
          <w:rFonts w:asciiTheme="minorHAnsi" w:hAnsiTheme="minorHAnsi"/>
          <w:sz w:val="24"/>
          <w:szCs w:val="24"/>
        </w:rPr>
      </w:pPr>
      <w:r w:rsidRPr="002D0F2D">
        <w:rPr>
          <w:rFonts w:asciiTheme="minorHAnsi" w:hAnsiTheme="minorHAnsi"/>
          <w:sz w:val="24"/>
          <w:szCs w:val="24"/>
        </w:rPr>
        <w:t>L</w:t>
      </w:r>
      <w:r w:rsidR="006537DF" w:rsidRPr="002D0F2D">
        <w:rPr>
          <w:rFonts w:asciiTheme="minorHAnsi" w:hAnsiTheme="minorHAnsi"/>
          <w:sz w:val="24"/>
          <w:szCs w:val="24"/>
        </w:rPr>
        <w:t>oading and storage areas will be properly maintained and cleaned.</w:t>
      </w:r>
    </w:p>
    <w:p w14:paraId="046029A4" w14:textId="77777777" w:rsidR="00B17C39" w:rsidRPr="002D0F2D" w:rsidRDefault="00B17C39" w:rsidP="002D0F2D">
      <w:pPr>
        <w:tabs>
          <w:tab w:val="left" w:pos="360"/>
          <w:tab w:val="left" w:pos="720"/>
          <w:tab w:val="left" w:pos="1080"/>
        </w:tabs>
        <w:ind w:left="1440" w:hanging="720"/>
        <w:rPr>
          <w:rFonts w:asciiTheme="minorHAnsi" w:hAnsiTheme="minorHAnsi"/>
          <w:sz w:val="24"/>
          <w:szCs w:val="24"/>
        </w:rPr>
      </w:pPr>
    </w:p>
    <w:p w14:paraId="782A23F5" w14:textId="77777777" w:rsidR="00920EFC" w:rsidRPr="002D0F2D" w:rsidRDefault="00413A5C" w:rsidP="00920EFC">
      <w:pPr>
        <w:tabs>
          <w:tab w:val="left" w:pos="360"/>
          <w:tab w:val="left" w:pos="1080"/>
        </w:tabs>
        <w:ind w:left="360" w:hanging="446"/>
        <w:rPr>
          <w:rFonts w:asciiTheme="minorHAnsi" w:hAnsiTheme="minorHAnsi"/>
          <w:color w:val="000000"/>
          <w:sz w:val="24"/>
          <w:szCs w:val="24"/>
          <w:u w:val="single"/>
        </w:rPr>
      </w:pPr>
      <w:r>
        <w:rPr>
          <w:rFonts w:asciiTheme="minorHAnsi" w:hAnsiTheme="minorHAnsi"/>
          <w:color w:val="000000"/>
          <w:sz w:val="24"/>
          <w:szCs w:val="24"/>
        </w:rPr>
        <w:t>VII</w:t>
      </w:r>
      <w:r w:rsidR="006846E5">
        <w:rPr>
          <w:rFonts w:asciiTheme="minorHAnsi" w:hAnsiTheme="minorHAnsi"/>
          <w:color w:val="000000"/>
          <w:sz w:val="24"/>
          <w:szCs w:val="24"/>
        </w:rPr>
        <w:t xml:space="preserve">. </w:t>
      </w:r>
      <w:r w:rsidR="00920EFC" w:rsidRPr="002D0F2D">
        <w:rPr>
          <w:rFonts w:asciiTheme="minorHAnsi" w:hAnsiTheme="minorHAnsi"/>
          <w:color w:val="000000"/>
          <w:sz w:val="24"/>
          <w:szCs w:val="24"/>
        </w:rPr>
        <w:t>EXPOSURE CONTROL</w:t>
      </w:r>
      <w:r w:rsidR="006846E5">
        <w:rPr>
          <w:rFonts w:asciiTheme="minorHAnsi" w:hAnsiTheme="minorHAnsi"/>
          <w:color w:val="000000"/>
          <w:sz w:val="24"/>
          <w:szCs w:val="24"/>
        </w:rPr>
        <w:t>/RIGHT TO KNOW</w:t>
      </w:r>
      <w:r w:rsidR="00B4154D" w:rsidRPr="002D0F2D">
        <w:rPr>
          <w:rFonts w:asciiTheme="minorHAnsi" w:hAnsiTheme="minorHAnsi"/>
          <w:color w:val="000000"/>
          <w:sz w:val="24"/>
          <w:szCs w:val="24"/>
        </w:rPr>
        <w:t xml:space="preserve"> TRAINING</w:t>
      </w:r>
    </w:p>
    <w:p w14:paraId="03B274BB" w14:textId="77777777" w:rsidR="00DB2400" w:rsidRPr="002D0F2D" w:rsidRDefault="00DB2400" w:rsidP="002D0F2D">
      <w:pPr>
        <w:pStyle w:val="NormalWeb"/>
        <w:tabs>
          <w:tab w:val="left" w:pos="360"/>
          <w:tab w:val="left" w:pos="720"/>
        </w:tabs>
        <w:ind w:left="720"/>
        <w:rPr>
          <w:rFonts w:asciiTheme="minorHAnsi" w:hAnsiTheme="minorHAnsi"/>
        </w:rPr>
      </w:pPr>
      <w:r w:rsidRPr="002D0F2D">
        <w:rPr>
          <w:rFonts w:asciiTheme="minorHAnsi" w:hAnsiTheme="minorHAnsi"/>
        </w:rPr>
        <w:t xml:space="preserve">Exposure control training requirements apply to all employees that generate and/or handle </w:t>
      </w:r>
      <w:r w:rsidR="004F240C" w:rsidRPr="002D0F2D">
        <w:rPr>
          <w:rFonts w:asciiTheme="minorHAnsi" w:hAnsiTheme="minorHAnsi"/>
        </w:rPr>
        <w:t>biohazardous</w:t>
      </w:r>
      <w:r w:rsidRPr="002D0F2D">
        <w:rPr>
          <w:rFonts w:asciiTheme="minorHAnsi" w:hAnsiTheme="minorHAnsi"/>
        </w:rPr>
        <w:t xml:space="preserve"> or pathological waste. Training </w:t>
      </w:r>
      <w:r w:rsidR="00B4154D" w:rsidRPr="002D0F2D">
        <w:rPr>
          <w:rFonts w:asciiTheme="minorHAnsi" w:hAnsiTheme="minorHAnsi"/>
        </w:rPr>
        <w:t>will</w:t>
      </w:r>
      <w:r w:rsidRPr="002D0F2D">
        <w:rPr>
          <w:rFonts w:asciiTheme="minorHAnsi" w:hAnsiTheme="minorHAnsi"/>
        </w:rPr>
        <w:t xml:space="preserve"> be provided on initial assignment of the employee to a task involving the generation or handling of </w:t>
      </w:r>
      <w:r w:rsidR="004F240C" w:rsidRPr="002D0F2D">
        <w:rPr>
          <w:rFonts w:asciiTheme="minorHAnsi" w:hAnsiTheme="minorHAnsi"/>
        </w:rPr>
        <w:t>biohazardous</w:t>
      </w:r>
      <w:r w:rsidRPr="002D0F2D">
        <w:rPr>
          <w:rFonts w:asciiTheme="minorHAnsi" w:hAnsiTheme="minorHAnsi"/>
        </w:rPr>
        <w:t xml:space="preserve"> waste and refresher training as often as necessary to assure compliance. </w:t>
      </w:r>
    </w:p>
    <w:p w14:paraId="7034CDD2" w14:textId="77777777" w:rsidR="00DB2400" w:rsidRPr="002D0F2D" w:rsidRDefault="006846E5" w:rsidP="002D0F2D">
      <w:pPr>
        <w:tabs>
          <w:tab w:val="left" w:pos="360"/>
        </w:tabs>
        <w:ind w:left="720"/>
        <w:rPr>
          <w:rFonts w:asciiTheme="minorHAnsi" w:hAnsiTheme="minorHAnsi"/>
          <w:sz w:val="24"/>
          <w:szCs w:val="24"/>
        </w:rPr>
      </w:pPr>
      <w:r>
        <w:rPr>
          <w:rFonts w:asciiTheme="minorHAnsi" w:hAnsiTheme="minorHAnsi"/>
          <w:sz w:val="24"/>
          <w:szCs w:val="24"/>
        </w:rPr>
        <w:t xml:space="preserve">A.  </w:t>
      </w:r>
      <w:r w:rsidR="00DB2400" w:rsidRPr="002D0F2D">
        <w:rPr>
          <w:rFonts w:asciiTheme="minorHAnsi" w:hAnsiTheme="minorHAnsi"/>
          <w:sz w:val="24"/>
          <w:szCs w:val="24"/>
        </w:rPr>
        <w:t xml:space="preserve">Each training program will be appropriate in context and language for the work area and contain a minimum of the following elements: </w:t>
      </w:r>
    </w:p>
    <w:p w14:paraId="34C8F1B8" w14:textId="77777777" w:rsidR="0080183C" w:rsidRPr="002D0F2D" w:rsidRDefault="0080183C" w:rsidP="0080183C">
      <w:pPr>
        <w:numPr>
          <w:ilvl w:val="0"/>
          <w:numId w:val="6"/>
        </w:numPr>
        <w:tabs>
          <w:tab w:val="left" w:pos="360"/>
        </w:tabs>
        <w:ind w:left="1440"/>
        <w:rPr>
          <w:rFonts w:asciiTheme="minorHAnsi" w:hAnsiTheme="minorHAnsi"/>
          <w:sz w:val="24"/>
          <w:szCs w:val="24"/>
        </w:rPr>
      </w:pPr>
      <w:r w:rsidRPr="002D0F2D">
        <w:rPr>
          <w:rFonts w:asciiTheme="minorHAnsi" w:hAnsiTheme="minorHAnsi"/>
          <w:sz w:val="24"/>
          <w:szCs w:val="24"/>
        </w:rPr>
        <w:t xml:space="preserve">An explanation of the biohazardous waste management plan. </w:t>
      </w:r>
    </w:p>
    <w:p w14:paraId="1BEDE036" w14:textId="77777777" w:rsidR="0080183C" w:rsidRPr="002D0F2D" w:rsidRDefault="0080183C" w:rsidP="0080183C">
      <w:pPr>
        <w:numPr>
          <w:ilvl w:val="0"/>
          <w:numId w:val="6"/>
        </w:numPr>
        <w:tabs>
          <w:tab w:val="left" w:pos="360"/>
        </w:tabs>
        <w:ind w:left="1440"/>
        <w:rPr>
          <w:rFonts w:asciiTheme="minorHAnsi" w:hAnsiTheme="minorHAnsi"/>
          <w:sz w:val="24"/>
          <w:szCs w:val="24"/>
        </w:rPr>
      </w:pPr>
      <w:r w:rsidRPr="002D0F2D">
        <w:rPr>
          <w:rFonts w:asciiTheme="minorHAnsi" w:hAnsiTheme="minorHAnsi"/>
          <w:sz w:val="24"/>
          <w:szCs w:val="24"/>
        </w:rPr>
        <w:t xml:space="preserve">Procedures to ensure the proper segregation of biohazardous and pathological waste from other solid waste, labeling, transportation, and storage of biohazardous waste. </w:t>
      </w:r>
    </w:p>
    <w:p w14:paraId="0FBF2C38" w14:textId="617CE07B" w:rsidR="0080183C" w:rsidRPr="002D0F2D" w:rsidRDefault="0080183C" w:rsidP="0080183C">
      <w:pPr>
        <w:numPr>
          <w:ilvl w:val="0"/>
          <w:numId w:val="6"/>
        </w:numPr>
        <w:tabs>
          <w:tab w:val="left" w:pos="360"/>
        </w:tabs>
        <w:ind w:left="1440"/>
        <w:rPr>
          <w:rFonts w:asciiTheme="minorHAnsi" w:hAnsiTheme="minorHAnsi"/>
          <w:sz w:val="24"/>
          <w:szCs w:val="24"/>
        </w:rPr>
      </w:pPr>
      <w:r w:rsidRPr="002D0F2D">
        <w:rPr>
          <w:rFonts w:asciiTheme="minorHAnsi" w:hAnsiTheme="minorHAnsi"/>
          <w:sz w:val="24"/>
          <w:szCs w:val="24"/>
        </w:rPr>
        <w:lastRenderedPageBreak/>
        <w:t>When appropriate, training will include</w:t>
      </w:r>
      <w:r w:rsidR="003474EE">
        <w:rPr>
          <w:rFonts w:asciiTheme="minorHAnsi" w:hAnsiTheme="minorHAnsi"/>
          <w:sz w:val="24"/>
          <w:szCs w:val="24"/>
        </w:rPr>
        <w:t xml:space="preserve"> Personal Protective Equipment</w:t>
      </w:r>
      <w:r w:rsidRPr="002D0F2D">
        <w:rPr>
          <w:rFonts w:asciiTheme="minorHAnsi" w:hAnsiTheme="minorHAnsi"/>
          <w:sz w:val="24"/>
          <w:szCs w:val="24"/>
        </w:rPr>
        <w:t xml:space="preserve"> </w:t>
      </w:r>
      <w:r w:rsidR="003474EE">
        <w:rPr>
          <w:rFonts w:asciiTheme="minorHAnsi" w:hAnsiTheme="minorHAnsi"/>
          <w:sz w:val="24"/>
          <w:szCs w:val="24"/>
        </w:rPr>
        <w:t>(</w:t>
      </w:r>
      <w:r w:rsidR="00210729">
        <w:rPr>
          <w:rFonts w:asciiTheme="minorHAnsi" w:hAnsiTheme="minorHAnsi"/>
          <w:sz w:val="24"/>
          <w:szCs w:val="24"/>
        </w:rPr>
        <w:t>PPE</w:t>
      </w:r>
      <w:r w:rsidR="003474EE">
        <w:rPr>
          <w:rFonts w:asciiTheme="minorHAnsi" w:hAnsiTheme="minorHAnsi"/>
          <w:sz w:val="24"/>
          <w:szCs w:val="24"/>
        </w:rPr>
        <w:t>)</w:t>
      </w:r>
      <w:r w:rsidR="0052271D">
        <w:rPr>
          <w:rFonts w:asciiTheme="minorHAnsi" w:hAnsiTheme="minorHAnsi"/>
          <w:sz w:val="24"/>
          <w:szCs w:val="24"/>
        </w:rPr>
        <w:t>,</w:t>
      </w:r>
      <w:r w:rsidR="00210729">
        <w:rPr>
          <w:rFonts w:asciiTheme="minorHAnsi" w:hAnsiTheme="minorHAnsi"/>
          <w:sz w:val="24"/>
          <w:szCs w:val="24"/>
        </w:rPr>
        <w:t xml:space="preserve"> </w:t>
      </w:r>
      <w:r w:rsidRPr="002D0F2D">
        <w:rPr>
          <w:rFonts w:asciiTheme="minorHAnsi" w:hAnsiTheme="minorHAnsi"/>
          <w:sz w:val="24"/>
          <w:szCs w:val="24"/>
        </w:rPr>
        <w:t>decontamination procedures</w:t>
      </w:r>
      <w:r w:rsidR="0052271D">
        <w:rPr>
          <w:rFonts w:asciiTheme="minorHAnsi" w:hAnsiTheme="minorHAnsi"/>
          <w:sz w:val="24"/>
          <w:szCs w:val="24"/>
        </w:rPr>
        <w:t xml:space="preserve">, and cleanup procedures for </w:t>
      </w:r>
      <w:r w:rsidR="00DF1F9F">
        <w:rPr>
          <w:rFonts w:asciiTheme="minorHAnsi" w:hAnsiTheme="minorHAnsi"/>
          <w:sz w:val="24"/>
          <w:szCs w:val="24"/>
        </w:rPr>
        <w:t xml:space="preserve">waste </w:t>
      </w:r>
      <w:r w:rsidR="0052271D">
        <w:rPr>
          <w:rFonts w:asciiTheme="minorHAnsi" w:hAnsiTheme="minorHAnsi"/>
          <w:sz w:val="24"/>
          <w:szCs w:val="24"/>
        </w:rPr>
        <w:t>spills</w:t>
      </w:r>
      <w:r w:rsidRPr="002D0F2D">
        <w:rPr>
          <w:rFonts w:asciiTheme="minorHAnsi" w:hAnsiTheme="minorHAnsi"/>
          <w:sz w:val="24"/>
          <w:szCs w:val="24"/>
        </w:rPr>
        <w:t>.</w:t>
      </w:r>
    </w:p>
    <w:p w14:paraId="34102774" w14:textId="053C4C42" w:rsidR="0080183C" w:rsidRDefault="0080183C" w:rsidP="0080183C">
      <w:pPr>
        <w:numPr>
          <w:ilvl w:val="0"/>
          <w:numId w:val="6"/>
        </w:numPr>
        <w:tabs>
          <w:tab w:val="left" w:pos="360"/>
        </w:tabs>
        <w:ind w:left="1440"/>
        <w:rPr>
          <w:rFonts w:asciiTheme="minorHAnsi" w:hAnsiTheme="minorHAnsi"/>
          <w:sz w:val="24"/>
          <w:szCs w:val="24"/>
        </w:rPr>
      </w:pPr>
      <w:r w:rsidRPr="002D0F2D">
        <w:rPr>
          <w:rFonts w:asciiTheme="minorHAnsi" w:hAnsiTheme="minorHAnsi"/>
          <w:sz w:val="24"/>
          <w:szCs w:val="24"/>
        </w:rPr>
        <w:t>Waste handling procedures to prevent waste spills and accidental exposures.</w:t>
      </w:r>
    </w:p>
    <w:p w14:paraId="7546304D" w14:textId="29EBC02F" w:rsidR="0052271D" w:rsidRPr="002D0F2D" w:rsidRDefault="0052271D" w:rsidP="0080183C">
      <w:pPr>
        <w:numPr>
          <w:ilvl w:val="0"/>
          <w:numId w:val="6"/>
        </w:numPr>
        <w:tabs>
          <w:tab w:val="left" w:pos="360"/>
        </w:tabs>
        <w:ind w:left="1440"/>
        <w:rPr>
          <w:rFonts w:asciiTheme="minorHAnsi" w:hAnsiTheme="minorHAnsi"/>
          <w:sz w:val="24"/>
          <w:szCs w:val="24"/>
        </w:rPr>
      </w:pPr>
      <w:r>
        <w:rPr>
          <w:rFonts w:asciiTheme="minorHAnsi" w:hAnsiTheme="minorHAnsi"/>
          <w:sz w:val="24"/>
          <w:szCs w:val="24"/>
        </w:rPr>
        <w:t>Accident response procedures.</w:t>
      </w:r>
    </w:p>
    <w:p w14:paraId="307769F3" w14:textId="30B65E5A" w:rsidR="000055B4" w:rsidRPr="00F34B43" w:rsidRDefault="0080183C" w:rsidP="0059213C">
      <w:pPr>
        <w:numPr>
          <w:ilvl w:val="0"/>
          <w:numId w:val="6"/>
        </w:numPr>
        <w:tabs>
          <w:tab w:val="left" w:pos="360"/>
        </w:tabs>
        <w:ind w:left="1440"/>
        <w:rPr>
          <w:rFonts w:asciiTheme="minorHAnsi" w:hAnsiTheme="minorHAnsi"/>
          <w:sz w:val="24"/>
          <w:szCs w:val="24"/>
        </w:rPr>
      </w:pPr>
      <w:r w:rsidRPr="00F34B43">
        <w:rPr>
          <w:rFonts w:asciiTheme="minorHAnsi" w:hAnsiTheme="minorHAnsi"/>
          <w:sz w:val="24"/>
          <w:szCs w:val="24"/>
        </w:rPr>
        <w:t>Any policies and procedures applicable to the employee's assigned roles and responsibilities</w:t>
      </w:r>
      <w:r w:rsidR="00F34B43" w:rsidRPr="00F34B43">
        <w:rPr>
          <w:rFonts w:asciiTheme="minorHAnsi" w:hAnsiTheme="minorHAnsi"/>
          <w:sz w:val="24"/>
          <w:szCs w:val="24"/>
        </w:rPr>
        <w:t>.</w:t>
      </w:r>
    </w:p>
    <w:p w14:paraId="7028503D" w14:textId="77777777" w:rsidR="000055B4" w:rsidRPr="002D0F2D" w:rsidRDefault="000055B4" w:rsidP="000055B4">
      <w:pPr>
        <w:ind w:left="360"/>
        <w:rPr>
          <w:rFonts w:asciiTheme="minorHAnsi" w:hAnsiTheme="minorHAnsi"/>
          <w:sz w:val="24"/>
          <w:szCs w:val="24"/>
        </w:rPr>
      </w:pPr>
    </w:p>
    <w:p w14:paraId="559B2081" w14:textId="5C413AF6" w:rsidR="000055B4" w:rsidRDefault="006846E5" w:rsidP="002D0F2D">
      <w:pPr>
        <w:ind w:left="720"/>
        <w:rPr>
          <w:rFonts w:asciiTheme="minorHAnsi" w:hAnsiTheme="minorHAnsi"/>
          <w:sz w:val="24"/>
          <w:szCs w:val="24"/>
        </w:rPr>
      </w:pPr>
      <w:r>
        <w:rPr>
          <w:rFonts w:asciiTheme="minorHAnsi" w:hAnsiTheme="minorHAnsi"/>
          <w:sz w:val="24"/>
          <w:szCs w:val="24"/>
        </w:rPr>
        <w:t xml:space="preserve">B.  </w:t>
      </w:r>
      <w:r w:rsidR="00894E58">
        <w:rPr>
          <w:rFonts w:asciiTheme="minorHAnsi" w:hAnsiTheme="minorHAnsi"/>
          <w:sz w:val="24"/>
          <w:szCs w:val="24"/>
        </w:rPr>
        <w:t>HSRM</w:t>
      </w:r>
      <w:r w:rsidR="00894E58" w:rsidRPr="002D0F2D">
        <w:rPr>
          <w:rFonts w:asciiTheme="minorHAnsi" w:hAnsiTheme="minorHAnsi"/>
          <w:sz w:val="24"/>
          <w:szCs w:val="24"/>
        </w:rPr>
        <w:t xml:space="preserve"> </w:t>
      </w:r>
      <w:r w:rsidR="000055B4" w:rsidRPr="002D0F2D">
        <w:rPr>
          <w:rFonts w:asciiTheme="minorHAnsi" w:hAnsiTheme="minorHAnsi"/>
          <w:sz w:val="24"/>
          <w:szCs w:val="24"/>
        </w:rPr>
        <w:t>provid</w:t>
      </w:r>
      <w:r w:rsidR="00340A9D" w:rsidRPr="002D0F2D">
        <w:rPr>
          <w:rFonts w:asciiTheme="minorHAnsi" w:hAnsiTheme="minorHAnsi"/>
          <w:sz w:val="24"/>
          <w:szCs w:val="24"/>
        </w:rPr>
        <w:t>e</w:t>
      </w:r>
      <w:r w:rsidR="000055B4" w:rsidRPr="002D0F2D">
        <w:rPr>
          <w:rFonts w:asciiTheme="minorHAnsi" w:hAnsiTheme="minorHAnsi"/>
          <w:sz w:val="24"/>
          <w:szCs w:val="24"/>
        </w:rPr>
        <w:t xml:space="preserve">s </w:t>
      </w:r>
      <w:r w:rsidR="00082A2A">
        <w:rPr>
          <w:rFonts w:asciiTheme="minorHAnsi" w:hAnsiTheme="minorHAnsi"/>
          <w:sz w:val="24"/>
          <w:szCs w:val="24"/>
        </w:rPr>
        <w:t xml:space="preserve">links to </w:t>
      </w:r>
      <w:r w:rsidR="000055B4" w:rsidRPr="002D0F2D">
        <w:rPr>
          <w:rFonts w:asciiTheme="minorHAnsi" w:hAnsiTheme="minorHAnsi"/>
          <w:sz w:val="24"/>
          <w:szCs w:val="24"/>
        </w:rPr>
        <w:t xml:space="preserve">the following </w:t>
      </w:r>
      <w:r w:rsidR="004F240C" w:rsidRPr="002D0F2D">
        <w:rPr>
          <w:rFonts w:asciiTheme="minorHAnsi" w:hAnsiTheme="minorHAnsi"/>
          <w:sz w:val="24"/>
          <w:szCs w:val="24"/>
        </w:rPr>
        <w:t>biohazardous</w:t>
      </w:r>
      <w:r w:rsidR="000055B4" w:rsidRPr="002D0F2D">
        <w:rPr>
          <w:rFonts w:asciiTheme="minorHAnsi" w:hAnsiTheme="minorHAnsi"/>
          <w:sz w:val="24"/>
          <w:szCs w:val="24"/>
        </w:rPr>
        <w:t xml:space="preserve"> waste handling </w:t>
      </w:r>
      <w:r w:rsidR="00F3217A">
        <w:rPr>
          <w:rFonts w:asciiTheme="minorHAnsi" w:hAnsiTheme="minorHAnsi"/>
          <w:sz w:val="24"/>
          <w:szCs w:val="24"/>
        </w:rPr>
        <w:t>resources</w:t>
      </w:r>
      <w:r w:rsidR="000055B4" w:rsidRPr="002D0F2D">
        <w:rPr>
          <w:rFonts w:asciiTheme="minorHAnsi" w:hAnsiTheme="minorHAnsi"/>
          <w:sz w:val="24"/>
          <w:szCs w:val="24"/>
        </w:rPr>
        <w:t>:</w:t>
      </w:r>
    </w:p>
    <w:p w14:paraId="3B3AE7E1" w14:textId="576835E7" w:rsidR="006846E5" w:rsidRPr="00C27749" w:rsidRDefault="006846E5" w:rsidP="006C4DFB">
      <w:pPr>
        <w:ind w:left="1440"/>
        <w:rPr>
          <w:rFonts w:asciiTheme="minorHAnsi" w:hAnsiTheme="minorHAnsi"/>
          <w:sz w:val="24"/>
          <w:szCs w:val="24"/>
        </w:rPr>
      </w:pPr>
    </w:p>
    <w:p w14:paraId="5DDE759C" w14:textId="5D6B7EED" w:rsidR="000055B4" w:rsidRPr="005C35D9" w:rsidRDefault="005C35D9" w:rsidP="002D0F2D">
      <w:pPr>
        <w:numPr>
          <w:ilvl w:val="0"/>
          <w:numId w:val="18"/>
        </w:numPr>
        <w:tabs>
          <w:tab w:val="clear" w:pos="1080"/>
          <w:tab w:val="num" w:pos="1440"/>
        </w:tabs>
        <w:ind w:left="1440"/>
        <w:rPr>
          <w:rStyle w:val="Hyperlink"/>
          <w:rFonts w:asciiTheme="minorHAnsi" w:hAnsiTheme="minorHAnsi"/>
          <w:sz w:val="24"/>
          <w:szCs w:val="24"/>
        </w:rPr>
      </w:pPr>
      <w:r>
        <w:rPr>
          <w:rFonts w:asciiTheme="minorHAnsi" w:hAnsiTheme="minorHAnsi"/>
          <w:sz w:val="24"/>
          <w:szCs w:val="24"/>
        </w:rPr>
        <w:fldChar w:fldCharType="begin"/>
      </w:r>
      <w:r w:rsidR="006C4DFB">
        <w:rPr>
          <w:rFonts w:asciiTheme="minorHAnsi" w:hAnsiTheme="minorHAnsi"/>
          <w:sz w:val="24"/>
          <w:szCs w:val="24"/>
        </w:rPr>
        <w:instrText>HYPERLINK "https://hsrm.umn.edu/sites/hsrm.umn.edu/files/2024-02/Biological%20Waste%20Disposal%20Options%20Table%20Feb%205%202024.pdf"</w:instrText>
      </w:r>
      <w:r>
        <w:rPr>
          <w:rFonts w:asciiTheme="minorHAnsi" w:hAnsiTheme="minorHAnsi"/>
          <w:sz w:val="24"/>
          <w:szCs w:val="24"/>
        </w:rPr>
        <w:fldChar w:fldCharType="separate"/>
      </w:r>
      <w:r w:rsidR="004F240C" w:rsidRPr="005C35D9">
        <w:rPr>
          <w:rStyle w:val="Hyperlink"/>
          <w:rFonts w:asciiTheme="minorHAnsi" w:hAnsiTheme="minorHAnsi"/>
          <w:sz w:val="24"/>
          <w:szCs w:val="24"/>
        </w:rPr>
        <w:t>Biohazardous</w:t>
      </w:r>
      <w:r>
        <w:rPr>
          <w:rStyle w:val="Hyperlink"/>
          <w:rFonts w:asciiTheme="minorHAnsi" w:hAnsiTheme="minorHAnsi"/>
          <w:sz w:val="24"/>
          <w:szCs w:val="24"/>
        </w:rPr>
        <w:t xml:space="preserve"> Waste Disposal Table</w:t>
      </w:r>
    </w:p>
    <w:p w14:paraId="3A52B777" w14:textId="6198580C" w:rsidR="000055B4" w:rsidRPr="005C35D9" w:rsidRDefault="005C35D9" w:rsidP="002D0F2D">
      <w:pPr>
        <w:numPr>
          <w:ilvl w:val="0"/>
          <w:numId w:val="18"/>
        </w:numPr>
        <w:ind w:left="1440"/>
        <w:rPr>
          <w:rStyle w:val="Hyperlink"/>
          <w:rFonts w:asciiTheme="minorHAnsi" w:hAnsiTheme="minorHAnsi"/>
          <w:sz w:val="24"/>
          <w:szCs w:val="24"/>
        </w:rPr>
      </w:pPr>
      <w:r>
        <w:rPr>
          <w:rFonts w:asciiTheme="minorHAnsi" w:hAnsiTheme="minorHAnsi"/>
          <w:sz w:val="24"/>
          <w:szCs w:val="24"/>
        </w:rPr>
        <w:fldChar w:fldCharType="end"/>
      </w:r>
      <w:r>
        <w:rPr>
          <w:rFonts w:asciiTheme="minorHAnsi" w:hAnsiTheme="minorHAnsi"/>
          <w:sz w:val="24"/>
          <w:szCs w:val="24"/>
        </w:rPr>
        <w:fldChar w:fldCharType="begin"/>
      </w:r>
      <w:r w:rsidR="00020AE8">
        <w:rPr>
          <w:rFonts w:asciiTheme="minorHAnsi" w:hAnsiTheme="minorHAnsi"/>
          <w:sz w:val="24"/>
          <w:szCs w:val="24"/>
        </w:rPr>
        <w:instrText>HYPERLINK "https://uhs.umn.edu/sites/uhs.umn.edu/files/2022-10/autoclave_fact_sheet_2022_final.docx"</w:instrText>
      </w:r>
      <w:r>
        <w:rPr>
          <w:rFonts w:asciiTheme="minorHAnsi" w:hAnsiTheme="minorHAnsi"/>
          <w:sz w:val="24"/>
          <w:szCs w:val="24"/>
        </w:rPr>
        <w:fldChar w:fldCharType="separate"/>
      </w:r>
      <w:r w:rsidR="00CD6378" w:rsidRPr="005C35D9">
        <w:rPr>
          <w:rStyle w:val="Hyperlink"/>
          <w:rFonts w:asciiTheme="minorHAnsi" w:hAnsiTheme="minorHAnsi"/>
          <w:sz w:val="24"/>
          <w:szCs w:val="24"/>
        </w:rPr>
        <w:t>Fact Sheet: Autoclaving Biological Waste</w:t>
      </w:r>
    </w:p>
    <w:p w14:paraId="681C27A2" w14:textId="3AD42075" w:rsidR="00210729" w:rsidRPr="003A7240" w:rsidRDefault="005C35D9" w:rsidP="002D0F2D">
      <w:pPr>
        <w:numPr>
          <w:ilvl w:val="0"/>
          <w:numId w:val="18"/>
        </w:numPr>
        <w:ind w:left="1440"/>
        <w:rPr>
          <w:rStyle w:val="Hyperlink"/>
          <w:rFonts w:asciiTheme="minorHAnsi" w:hAnsiTheme="minorHAnsi"/>
          <w:sz w:val="24"/>
          <w:szCs w:val="24"/>
        </w:rPr>
      </w:pPr>
      <w:r>
        <w:rPr>
          <w:rFonts w:asciiTheme="minorHAnsi" w:hAnsiTheme="minorHAnsi"/>
          <w:sz w:val="24"/>
          <w:szCs w:val="24"/>
        </w:rPr>
        <w:fldChar w:fldCharType="end"/>
      </w:r>
      <w:r w:rsidRPr="003A7240">
        <w:rPr>
          <w:rFonts w:asciiTheme="minorHAnsi" w:hAnsiTheme="minorHAnsi"/>
          <w:sz w:val="24"/>
          <w:szCs w:val="24"/>
        </w:rPr>
        <w:fldChar w:fldCharType="begin"/>
      </w:r>
      <w:r w:rsidR="003A7240">
        <w:rPr>
          <w:rFonts w:asciiTheme="minorHAnsi" w:hAnsiTheme="minorHAnsi"/>
          <w:sz w:val="24"/>
          <w:szCs w:val="24"/>
        </w:rPr>
        <w:instrText>HYPERLINK "https://hsrm.umn.edu/sites/hsrm.umn.edu/files/2024-02/Post%20version%20wastetemplate%20feb%2013%202024.doc"</w:instrText>
      </w:r>
      <w:r w:rsidRPr="003A7240">
        <w:rPr>
          <w:rFonts w:asciiTheme="minorHAnsi" w:hAnsiTheme="minorHAnsi"/>
          <w:sz w:val="24"/>
          <w:szCs w:val="24"/>
        </w:rPr>
        <w:fldChar w:fldCharType="separate"/>
      </w:r>
      <w:r w:rsidR="00210729" w:rsidRPr="003A7240">
        <w:rPr>
          <w:rStyle w:val="Hyperlink"/>
          <w:rFonts w:asciiTheme="minorHAnsi" w:hAnsiTheme="minorHAnsi"/>
          <w:sz w:val="24"/>
          <w:szCs w:val="24"/>
        </w:rPr>
        <w:t>Biological Waste Disposal Template</w:t>
      </w:r>
    </w:p>
    <w:p w14:paraId="1B43ABB9" w14:textId="10B01A42" w:rsidR="00334D2D" w:rsidRPr="00DB0CE0" w:rsidRDefault="005C35D9" w:rsidP="00DB0CE0">
      <w:pPr>
        <w:pStyle w:val="ListParagraph"/>
        <w:numPr>
          <w:ilvl w:val="0"/>
          <w:numId w:val="18"/>
        </w:numPr>
        <w:ind w:firstLine="0"/>
        <w:rPr>
          <w:rStyle w:val="Hyperlink"/>
          <w:rFonts w:asciiTheme="minorHAnsi" w:hAnsiTheme="minorHAnsi"/>
          <w:color w:val="auto"/>
          <w:sz w:val="24"/>
          <w:szCs w:val="24"/>
          <w:u w:val="none"/>
        </w:rPr>
      </w:pPr>
      <w:r w:rsidRPr="003A7240">
        <w:fldChar w:fldCharType="end"/>
      </w:r>
      <w:r w:rsidR="00130EDD">
        <w:rPr>
          <w:rStyle w:val="Hyperlink"/>
          <w:rFonts w:asciiTheme="minorHAnsi" w:hAnsiTheme="minorHAnsi"/>
          <w:sz w:val="24"/>
          <w:szCs w:val="24"/>
        </w:rPr>
        <w:fldChar w:fldCharType="begin"/>
      </w:r>
      <w:r w:rsidR="00DB0CE0">
        <w:rPr>
          <w:rStyle w:val="Hyperlink"/>
          <w:rFonts w:asciiTheme="minorHAnsi" w:hAnsiTheme="minorHAnsi"/>
          <w:sz w:val="24"/>
          <w:szCs w:val="24"/>
        </w:rPr>
        <w:instrText>HYPERLINK "https://hsrm.umn.edu/sites/hsrm.umn.edu/files/2024-02/Animal%20Carcass%20Disposal%20Poster%20Feb%202024.docx"</w:instrText>
      </w:r>
      <w:r w:rsidR="00130EDD">
        <w:rPr>
          <w:rStyle w:val="Hyperlink"/>
          <w:rFonts w:asciiTheme="minorHAnsi" w:hAnsiTheme="minorHAnsi"/>
          <w:sz w:val="24"/>
          <w:szCs w:val="24"/>
        </w:rPr>
        <w:fldChar w:fldCharType="separate"/>
      </w:r>
      <w:r w:rsidR="00334D2D" w:rsidRPr="00C27749">
        <w:rPr>
          <w:rStyle w:val="Hyperlink"/>
          <w:rFonts w:asciiTheme="minorHAnsi" w:hAnsiTheme="minorHAnsi"/>
          <w:sz w:val="24"/>
          <w:szCs w:val="24"/>
        </w:rPr>
        <w:t>Poster for Animal Tissue and Carcass Waste</w:t>
      </w:r>
      <w:r>
        <w:rPr>
          <w:rStyle w:val="Hyperlink"/>
          <w:rFonts w:asciiTheme="minorHAnsi" w:hAnsiTheme="minorHAnsi"/>
          <w:sz w:val="24"/>
          <w:szCs w:val="24"/>
        </w:rPr>
        <w:t xml:space="preserve"> Collection sites</w:t>
      </w:r>
    </w:p>
    <w:p w14:paraId="0E1FA456" w14:textId="3801CF75" w:rsidR="000055B4" w:rsidRPr="005C35D9" w:rsidRDefault="00130EDD" w:rsidP="002D0F2D">
      <w:pPr>
        <w:numPr>
          <w:ilvl w:val="0"/>
          <w:numId w:val="18"/>
        </w:numPr>
        <w:ind w:left="1440"/>
        <w:rPr>
          <w:rStyle w:val="Hyperlink"/>
          <w:rFonts w:asciiTheme="minorHAnsi" w:hAnsiTheme="minorHAnsi"/>
          <w:sz w:val="24"/>
          <w:szCs w:val="24"/>
        </w:rPr>
      </w:pPr>
      <w:r>
        <w:rPr>
          <w:rStyle w:val="Hyperlink"/>
          <w:rFonts w:asciiTheme="minorHAnsi" w:hAnsiTheme="minorHAnsi"/>
          <w:sz w:val="24"/>
          <w:szCs w:val="24"/>
        </w:rPr>
        <w:fldChar w:fldCharType="end"/>
      </w:r>
      <w:r w:rsidR="005C35D9">
        <w:rPr>
          <w:rFonts w:asciiTheme="minorHAnsi" w:hAnsiTheme="minorHAnsi"/>
          <w:sz w:val="24"/>
          <w:szCs w:val="24"/>
        </w:rPr>
        <w:fldChar w:fldCharType="begin"/>
      </w:r>
      <w:r w:rsidR="00020AE8">
        <w:rPr>
          <w:rFonts w:asciiTheme="minorHAnsi" w:hAnsiTheme="minorHAnsi"/>
          <w:sz w:val="24"/>
          <w:szCs w:val="24"/>
        </w:rPr>
        <w:instrText>HYPERLINK "https://uhs.umn.edu/biosafety-occupational-health/occupational-health/programs-and-instructions/bloodborne-pathogen-0"</w:instrText>
      </w:r>
      <w:r w:rsidR="005C35D9">
        <w:rPr>
          <w:rFonts w:asciiTheme="minorHAnsi" w:hAnsiTheme="minorHAnsi"/>
          <w:sz w:val="24"/>
          <w:szCs w:val="24"/>
        </w:rPr>
        <w:fldChar w:fldCharType="separate"/>
      </w:r>
      <w:r w:rsidR="00866FCB" w:rsidRPr="005C35D9">
        <w:rPr>
          <w:rStyle w:val="Hyperlink"/>
          <w:rFonts w:asciiTheme="minorHAnsi" w:hAnsiTheme="minorHAnsi"/>
          <w:sz w:val="24"/>
          <w:szCs w:val="24"/>
        </w:rPr>
        <w:t xml:space="preserve">Preventing Employee Exposure to Bloodborne </w:t>
      </w:r>
      <w:r w:rsidR="00893D6A" w:rsidRPr="005C35D9">
        <w:rPr>
          <w:rStyle w:val="Hyperlink"/>
          <w:rFonts w:asciiTheme="minorHAnsi" w:hAnsiTheme="minorHAnsi"/>
          <w:sz w:val="24"/>
          <w:szCs w:val="24"/>
        </w:rPr>
        <w:t xml:space="preserve">and Other </w:t>
      </w:r>
      <w:r w:rsidR="00866FCB" w:rsidRPr="005C35D9">
        <w:rPr>
          <w:rStyle w:val="Hyperlink"/>
          <w:rFonts w:asciiTheme="minorHAnsi" w:hAnsiTheme="minorHAnsi"/>
          <w:sz w:val="24"/>
          <w:szCs w:val="24"/>
        </w:rPr>
        <w:t>Pathogens</w:t>
      </w:r>
    </w:p>
    <w:p w14:paraId="3A4744FF" w14:textId="06A98106" w:rsidR="0049533A" w:rsidRDefault="005C35D9" w:rsidP="00EC4A20">
      <w:pPr>
        <w:tabs>
          <w:tab w:val="left" w:pos="360"/>
        </w:tabs>
        <w:spacing w:before="120"/>
        <w:ind w:left="720"/>
        <w:rPr>
          <w:rFonts w:asciiTheme="minorHAnsi" w:hAnsiTheme="minorHAnsi"/>
          <w:b/>
          <w:sz w:val="24"/>
          <w:szCs w:val="24"/>
        </w:rPr>
      </w:pPr>
      <w:r>
        <w:rPr>
          <w:rFonts w:asciiTheme="minorHAnsi" w:hAnsiTheme="minorHAnsi"/>
          <w:sz w:val="24"/>
          <w:szCs w:val="24"/>
        </w:rPr>
        <w:fldChar w:fldCharType="end"/>
      </w:r>
    </w:p>
    <w:p w14:paraId="6EF03FB2" w14:textId="38807DAB" w:rsidR="000A754B" w:rsidRPr="002D0F2D" w:rsidRDefault="00EC4A20" w:rsidP="00EC4A20">
      <w:pPr>
        <w:tabs>
          <w:tab w:val="left" w:pos="360"/>
        </w:tabs>
        <w:spacing w:before="120"/>
        <w:ind w:left="720"/>
        <w:rPr>
          <w:rFonts w:asciiTheme="minorHAnsi" w:hAnsiTheme="minorHAnsi"/>
          <w:sz w:val="24"/>
          <w:szCs w:val="24"/>
        </w:rPr>
      </w:pPr>
      <w:r w:rsidRPr="002D0F2D">
        <w:rPr>
          <w:rFonts w:asciiTheme="minorHAnsi" w:hAnsiTheme="minorHAnsi"/>
          <w:b/>
          <w:sz w:val="24"/>
          <w:szCs w:val="24"/>
        </w:rPr>
        <w:t xml:space="preserve">NOTE: </w:t>
      </w:r>
      <w:r w:rsidR="000A754B" w:rsidRPr="00EC4A20">
        <w:rPr>
          <w:rFonts w:asciiTheme="minorHAnsi" w:hAnsiTheme="minorHAnsi"/>
          <w:i/>
          <w:sz w:val="24"/>
          <w:szCs w:val="24"/>
        </w:rPr>
        <w:t>Training records must be maintained for</w:t>
      </w:r>
      <w:r w:rsidR="001301F3">
        <w:rPr>
          <w:rFonts w:asciiTheme="minorHAnsi" w:hAnsiTheme="minorHAnsi"/>
          <w:i/>
          <w:sz w:val="24"/>
          <w:szCs w:val="24"/>
        </w:rPr>
        <w:t xml:space="preserve"> </w:t>
      </w:r>
      <w:r w:rsidR="003F3736">
        <w:rPr>
          <w:rFonts w:asciiTheme="minorHAnsi" w:hAnsiTheme="minorHAnsi"/>
          <w:i/>
          <w:sz w:val="24"/>
          <w:szCs w:val="24"/>
        </w:rPr>
        <w:t>five</w:t>
      </w:r>
      <w:r w:rsidR="000A754B" w:rsidRPr="00EC4A20">
        <w:rPr>
          <w:rFonts w:asciiTheme="minorHAnsi" w:hAnsiTheme="minorHAnsi"/>
          <w:i/>
          <w:sz w:val="24"/>
          <w:szCs w:val="24"/>
        </w:rPr>
        <w:t xml:space="preserve"> years from the date on which the training occurred. Training records must include the dates of the training sessions, the contents or a summary of the training session, the names and qualifications of persons conducting the training, and the name and job titles of all persons attending the training sessions.</w:t>
      </w:r>
      <w:r w:rsidR="000A754B" w:rsidRPr="002D0F2D">
        <w:rPr>
          <w:rFonts w:asciiTheme="minorHAnsi" w:hAnsiTheme="minorHAnsi"/>
          <w:sz w:val="24"/>
          <w:szCs w:val="24"/>
        </w:rPr>
        <w:t xml:space="preserve"> </w:t>
      </w:r>
    </w:p>
    <w:p w14:paraId="11C8824F" w14:textId="77777777" w:rsidR="00546FCD" w:rsidRPr="002D0F2D" w:rsidRDefault="00546FCD" w:rsidP="00546FCD">
      <w:pPr>
        <w:tabs>
          <w:tab w:val="left" w:pos="360"/>
          <w:tab w:val="left" w:pos="1080"/>
        </w:tabs>
        <w:ind w:left="-86"/>
        <w:rPr>
          <w:rFonts w:asciiTheme="minorHAnsi" w:hAnsiTheme="minorHAnsi"/>
          <w:sz w:val="24"/>
          <w:szCs w:val="24"/>
        </w:rPr>
      </w:pPr>
    </w:p>
    <w:p w14:paraId="543BC0E1" w14:textId="77777777" w:rsidR="00861C67" w:rsidRPr="002D0F2D" w:rsidRDefault="00413A5C" w:rsidP="002D0F2D">
      <w:pPr>
        <w:tabs>
          <w:tab w:val="left" w:pos="360"/>
          <w:tab w:val="left" w:pos="1080"/>
        </w:tabs>
        <w:ind w:left="-86"/>
        <w:rPr>
          <w:rFonts w:asciiTheme="minorHAnsi" w:hAnsiTheme="minorHAnsi"/>
          <w:sz w:val="24"/>
          <w:szCs w:val="24"/>
        </w:rPr>
      </w:pPr>
      <w:r>
        <w:rPr>
          <w:rFonts w:asciiTheme="minorHAnsi" w:hAnsiTheme="minorHAnsi"/>
          <w:sz w:val="24"/>
          <w:szCs w:val="24"/>
        </w:rPr>
        <w:t xml:space="preserve">VIII. </w:t>
      </w:r>
      <w:r w:rsidR="004741C8" w:rsidRPr="002D0F2D">
        <w:rPr>
          <w:rFonts w:asciiTheme="minorHAnsi" w:hAnsiTheme="minorHAnsi"/>
          <w:sz w:val="24"/>
          <w:szCs w:val="24"/>
        </w:rPr>
        <w:t>INCIDENT REPORTING</w:t>
      </w:r>
      <w:r w:rsidR="004424AF" w:rsidRPr="002D0F2D">
        <w:rPr>
          <w:rFonts w:asciiTheme="minorHAnsi" w:hAnsiTheme="minorHAnsi"/>
          <w:sz w:val="24"/>
          <w:szCs w:val="24"/>
        </w:rPr>
        <w:tab/>
      </w:r>
    </w:p>
    <w:p w14:paraId="136349B6" w14:textId="77777777" w:rsidR="00DB2400" w:rsidRPr="002D0F2D" w:rsidRDefault="00DB2400" w:rsidP="00DB2400">
      <w:pPr>
        <w:tabs>
          <w:tab w:val="left" w:pos="360"/>
          <w:tab w:val="left" w:pos="1080"/>
        </w:tabs>
        <w:ind w:left="-86"/>
        <w:rPr>
          <w:rFonts w:asciiTheme="minorHAnsi" w:hAnsiTheme="minorHAnsi"/>
          <w:sz w:val="24"/>
          <w:szCs w:val="24"/>
        </w:rPr>
      </w:pPr>
    </w:p>
    <w:p w14:paraId="630F9A04" w14:textId="5DB68A0F" w:rsidR="002D00B0" w:rsidRPr="002D0F2D" w:rsidRDefault="00861C67" w:rsidP="002D0F2D">
      <w:pPr>
        <w:tabs>
          <w:tab w:val="left" w:pos="360"/>
          <w:tab w:val="left" w:pos="1080"/>
        </w:tabs>
        <w:ind w:left="720" w:hanging="800"/>
        <w:rPr>
          <w:rFonts w:asciiTheme="minorHAnsi" w:hAnsiTheme="minorHAnsi"/>
          <w:sz w:val="24"/>
          <w:szCs w:val="24"/>
        </w:rPr>
      </w:pPr>
      <w:r w:rsidRPr="002D0F2D">
        <w:rPr>
          <w:rFonts w:asciiTheme="minorHAnsi" w:hAnsiTheme="minorHAnsi"/>
          <w:sz w:val="24"/>
          <w:szCs w:val="24"/>
        </w:rPr>
        <w:tab/>
      </w:r>
      <w:r w:rsidR="006C5975" w:rsidRPr="002D0F2D">
        <w:rPr>
          <w:rFonts w:asciiTheme="minorHAnsi" w:hAnsiTheme="minorHAnsi"/>
          <w:sz w:val="24"/>
          <w:szCs w:val="24"/>
        </w:rPr>
        <w:t xml:space="preserve">       </w:t>
      </w:r>
      <w:r w:rsidR="006537DF" w:rsidRPr="002D0F2D">
        <w:rPr>
          <w:rFonts w:asciiTheme="minorHAnsi" w:hAnsiTheme="minorHAnsi"/>
          <w:sz w:val="24"/>
          <w:szCs w:val="24"/>
        </w:rPr>
        <w:t>Any incident involving</w:t>
      </w:r>
      <w:r w:rsidR="000D0723" w:rsidRPr="002D0F2D">
        <w:rPr>
          <w:rFonts w:asciiTheme="minorHAnsi" w:hAnsiTheme="minorHAnsi"/>
          <w:sz w:val="24"/>
          <w:szCs w:val="24"/>
        </w:rPr>
        <w:t xml:space="preserve"> spillage of the contents of a </w:t>
      </w:r>
      <w:r w:rsidR="004F240C" w:rsidRPr="002D0F2D">
        <w:rPr>
          <w:rFonts w:asciiTheme="minorHAnsi" w:hAnsiTheme="minorHAnsi"/>
          <w:sz w:val="24"/>
          <w:szCs w:val="24"/>
        </w:rPr>
        <w:t>biohazardous</w:t>
      </w:r>
      <w:r w:rsidR="004424AF" w:rsidRPr="002D0F2D">
        <w:rPr>
          <w:rFonts w:asciiTheme="minorHAnsi" w:hAnsiTheme="minorHAnsi"/>
          <w:sz w:val="24"/>
          <w:szCs w:val="24"/>
        </w:rPr>
        <w:t xml:space="preserve"> waste bag or sharp</w:t>
      </w:r>
      <w:r w:rsidR="00C706C4" w:rsidRPr="002D0F2D">
        <w:rPr>
          <w:rFonts w:asciiTheme="minorHAnsi" w:hAnsiTheme="minorHAnsi"/>
          <w:sz w:val="24"/>
          <w:szCs w:val="24"/>
        </w:rPr>
        <w:t>s</w:t>
      </w:r>
      <w:r w:rsidR="004424AF" w:rsidRPr="002D0F2D">
        <w:rPr>
          <w:rFonts w:asciiTheme="minorHAnsi" w:hAnsiTheme="minorHAnsi"/>
          <w:sz w:val="24"/>
          <w:szCs w:val="24"/>
        </w:rPr>
        <w:t xml:space="preserve"> container </w:t>
      </w:r>
      <w:r w:rsidR="006537DF" w:rsidRPr="002D0F2D">
        <w:rPr>
          <w:rFonts w:asciiTheme="minorHAnsi" w:hAnsiTheme="minorHAnsi"/>
          <w:sz w:val="24"/>
          <w:szCs w:val="24"/>
        </w:rPr>
        <w:t>will be reported to the employee's supervisor</w:t>
      </w:r>
      <w:r w:rsidR="00F81DB0">
        <w:rPr>
          <w:rFonts w:asciiTheme="minorHAnsi" w:hAnsiTheme="minorHAnsi"/>
          <w:sz w:val="24"/>
          <w:szCs w:val="24"/>
        </w:rPr>
        <w:t xml:space="preserve"> and </w:t>
      </w:r>
      <w:r w:rsidR="0082312F" w:rsidRPr="002D0F2D">
        <w:rPr>
          <w:rFonts w:asciiTheme="minorHAnsi" w:hAnsiTheme="minorHAnsi"/>
          <w:sz w:val="24"/>
          <w:szCs w:val="24"/>
        </w:rPr>
        <w:t xml:space="preserve">the </w:t>
      </w:r>
      <w:r w:rsidR="0045332C">
        <w:rPr>
          <w:rFonts w:asciiTheme="minorHAnsi" w:hAnsiTheme="minorHAnsi"/>
          <w:sz w:val="24"/>
          <w:szCs w:val="24"/>
        </w:rPr>
        <w:t>Biosafety and Occupational Health</w:t>
      </w:r>
      <w:r w:rsidR="00F81DB0">
        <w:rPr>
          <w:rFonts w:asciiTheme="minorHAnsi" w:hAnsiTheme="minorHAnsi"/>
          <w:sz w:val="24"/>
          <w:szCs w:val="24"/>
        </w:rPr>
        <w:t xml:space="preserve"> Department</w:t>
      </w:r>
      <w:r w:rsidR="00F34B43">
        <w:rPr>
          <w:rFonts w:asciiTheme="minorHAnsi" w:hAnsiTheme="minorHAnsi"/>
          <w:sz w:val="24"/>
          <w:szCs w:val="24"/>
        </w:rPr>
        <w:t xml:space="preserve"> </w:t>
      </w:r>
      <w:r w:rsidR="006537DF" w:rsidRPr="002D0F2D">
        <w:rPr>
          <w:rFonts w:asciiTheme="minorHAnsi" w:hAnsiTheme="minorHAnsi"/>
          <w:sz w:val="24"/>
          <w:szCs w:val="24"/>
        </w:rPr>
        <w:t>(</w:t>
      </w:r>
      <w:r w:rsidR="0082312F" w:rsidRPr="002D0F2D">
        <w:rPr>
          <w:rFonts w:asciiTheme="minorHAnsi" w:hAnsiTheme="minorHAnsi"/>
          <w:sz w:val="24"/>
          <w:szCs w:val="24"/>
        </w:rPr>
        <w:t>612</w:t>
      </w:r>
      <w:r w:rsidR="003474EE">
        <w:rPr>
          <w:rFonts w:asciiTheme="minorHAnsi" w:hAnsiTheme="minorHAnsi"/>
          <w:sz w:val="24"/>
          <w:szCs w:val="24"/>
        </w:rPr>
        <w:t xml:space="preserve">) </w:t>
      </w:r>
      <w:r w:rsidR="004424AF" w:rsidRPr="002D0F2D">
        <w:rPr>
          <w:rFonts w:asciiTheme="minorHAnsi" w:hAnsiTheme="minorHAnsi"/>
          <w:sz w:val="24"/>
          <w:szCs w:val="24"/>
        </w:rPr>
        <w:t>626-6002</w:t>
      </w:r>
      <w:r w:rsidR="006537DF" w:rsidRPr="002D0F2D">
        <w:rPr>
          <w:rFonts w:asciiTheme="minorHAnsi" w:hAnsiTheme="minorHAnsi"/>
          <w:sz w:val="24"/>
          <w:szCs w:val="24"/>
        </w:rPr>
        <w:t>.</w:t>
      </w:r>
    </w:p>
    <w:p w14:paraId="68946F8E" w14:textId="0AB1E640" w:rsidR="00C706C4" w:rsidRPr="002D0F2D" w:rsidRDefault="002D00B0" w:rsidP="002D0F2D">
      <w:pPr>
        <w:tabs>
          <w:tab w:val="left" w:pos="360"/>
          <w:tab w:val="left" w:pos="1080"/>
        </w:tabs>
        <w:spacing w:before="120"/>
        <w:ind w:left="720"/>
        <w:rPr>
          <w:rFonts w:asciiTheme="minorHAnsi" w:hAnsiTheme="minorHAnsi"/>
          <w:sz w:val="24"/>
          <w:szCs w:val="24"/>
        </w:rPr>
      </w:pPr>
      <w:r w:rsidRPr="002D0F2D">
        <w:rPr>
          <w:rFonts w:asciiTheme="minorHAnsi" w:hAnsiTheme="minorHAnsi"/>
          <w:sz w:val="24"/>
          <w:szCs w:val="24"/>
        </w:rPr>
        <w:t xml:space="preserve">In addition, employees will be advised to seek </w:t>
      </w:r>
      <w:r w:rsidR="005C35D9" w:rsidRPr="00FB4348">
        <w:t>medical care</w:t>
      </w:r>
      <w:r w:rsidRPr="002D0F2D">
        <w:rPr>
          <w:rFonts w:asciiTheme="minorHAnsi" w:hAnsiTheme="minorHAnsi"/>
          <w:sz w:val="24"/>
          <w:szCs w:val="24"/>
        </w:rPr>
        <w:t xml:space="preserve"> for any injury or potential exposure resulting from handling </w:t>
      </w:r>
      <w:r w:rsidR="004F240C" w:rsidRPr="002D0F2D">
        <w:rPr>
          <w:rFonts w:asciiTheme="minorHAnsi" w:hAnsiTheme="minorHAnsi"/>
          <w:sz w:val="24"/>
          <w:szCs w:val="24"/>
        </w:rPr>
        <w:t>biohazardous</w:t>
      </w:r>
      <w:r w:rsidRPr="002D0F2D">
        <w:rPr>
          <w:rFonts w:asciiTheme="minorHAnsi" w:hAnsiTheme="minorHAnsi"/>
          <w:sz w:val="24"/>
          <w:szCs w:val="24"/>
        </w:rPr>
        <w:t xml:space="preserve"> waste and to report the incident </w:t>
      </w:r>
      <w:r w:rsidR="00C706C4" w:rsidRPr="002D0F2D">
        <w:rPr>
          <w:rFonts w:asciiTheme="minorHAnsi" w:hAnsiTheme="minorHAnsi"/>
          <w:sz w:val="24"/>
          <w:szCs w:val="24"/>
        </w:rPr>
        <w:t xml:space="preserve">according to </w:t>
      </w:r>
      <w:hyperlink r:id="rId35" w:history="1">
        <w:r w:rsidR="007D61BE" w:rsidRPr="007D61BE">
          <w:rPr>
            <w:rStyle w:val="Hyperlink"/>
            <w:rFonts w:asciiTheme="minorHAnsi" w:hAnsiTheme="minorHAnsi"/>
            <w:sz w:val="24"/>
            <w:szCs w:val="24"/>
          </w:rPr>
          <w:t>University Policy</w:t>
        </w:r>
      </w:hyperlink>
      <w:r w:rsidR="00C706C4" w:rsidRPr="002D0F2D">
        <w:rPr>
          <w:rFonts w:asciiTheme="minorHAnsi" w:hAnsiTheme="minorHAnsi"/>
          <w:sz w:val="24"/>
          <w:szCs w:val="24"/>
        </w:rPr>
        <w:t>.</w:t>
      </w:r>
      <w:r w:rsidR="009C1E52">
        <w:rPr>
          <w:rFonts w:asciiTheme="minorHAnsi" w:hAnsiTheme="minorHAnsi"/>
          <w:sz w:val="24"/>
          <w:szCs w:val="24"/>
        </w:rPr>
        <w:t xml:space="preserve"> Within 24 hours of the employee’s notification, the supervisor shall complete the </w:t>
      </w:r>
      <w:hyperlink r:id="rId36" w:history="1">
        <w:r w:rsidR="009C1E52" w:rsidRPr="009C1E52">
          <w:rPr>
            <w:rStyle w:val="Hyperlink"/>
            <w:rFonts w:asciiTheme="minorHAnsi" w:hAnsiTheme="minorHAnsi"/>
            <w:sz w:val="24"/>
            <w:szCs w:val="24"/>
          </w:rPr>
          <w:t>First Report of Injury and the Employee Incident Report</w:t>
        </w:r>
      </w:hyperlink>
      <w:r w:rsidR="009C1E52">
        <w:rPr>
          <w:rFonts w:asciiTheme="minorHAnsi" w:hAnsiTheme="minorHAnsi"/>
          <w:sz w:val="24"/>
          <w:szCs w:val="24"/>
        </w:rPr>
        <w:t xml:space="preserve"> forms.</w:t>
      </w:r>
      <w:r w:rsidR="005C35D9">
        <w:rPr>
          <w:rFonts w:asciiTheme="minorHAnsi" w:hAnsiTheme="minorHAnsi"/>
          <w:sz w:val="24"/>
          <w:szCs w:val="24"/>
        </w:rPr>
        <w:t xml:space="preserve"> Please see the Biosafety and Occupational Health website for information on </w:t>
      </w:r>
      <w:hyperlink r:id="rId37" w:history="1">
        <w:r w:rsidR="005C35D9" w:rsidRPr="005C35D9">
          <w:rPr>
            <w:rStyle w:val="Hyperlink"/>
            <w:rFonts w:asciiTheme="minorHAnsi" w:hAnsiTheme="minorHAnsi"/>
            <w:sz w:val="24"/>
            <w:szCs w:val="24"/>
          </w:rPr>
          <w:t>Clinical Services</w:t>
        </w:r>
      </w:hyperlink>
      <w:r w:rsidR="00FB4348">
        <w:rPr>
          <w:rFonts w:asciiTheme="minorHAnsi" w:hAnsiTheme="minorHAnsi"/>
          <w:sz w:val="24"/>
          <w:szCs w:val="24"/>
        </w:rPr>
        <w:t>.</w:t>
      </w:r>
    </w:p>
    <w:p w14:paraId="21888E34" w14:textId="77777777" w:rsidR="009C1E52" w:rsidRDefault="009C1E52" w:rsidP="002D0F2D">
      <w:pPr>
        <w:tabs>
          <w:tab w:val="left" w:pos="360"/>
          <w:tab w:val="left" w:pos="720"/>
          <w:tab w:val="left" w:pos="1080"/>
        </w:tabs>
        <w:ind w:left="1520" w:hanging="800"/>
        <w:rPr>
          <w:rFonts w:asciiTheme="minorHAnsi" w:hAnsiTheme="minorHAnsi"/>
          <w:b/>
          <w:sz w:val="24"/>
          <w:szCs w:val="24"/>
        </w:rPr>
      </w:pPr>
    </w:p>
    <w:p w14:paraId="0EC41EC9" w14:textId="487484E7" w:rsidR="00C7228E" w:rsidRPr="006846E5" w:rsidRDefault="001562A5" w:rsidP="002D0F2D">
      <w:pPr>
        <w:tabs>
          <w:tab w:val="left" w:pos="360"/>
          <w:tab w:val="left" w:pos="720"/>
          <w:tab w:val="left" w:pos="1080"/>
        </w:tabs>
        <w:ind w:left="1520" w:hanging="800"/>
        <w:rPr>
          <w:rFonts w:asciiTheme="minorHAnsi" w:hAnsiTheme="minorHAnsi"/>
          <w:i/>
          <w:sz w:val="24"/>
          <w:szCs w:val="24"/>
        </w:rPr>
      </w:pPr>
      <w:r w:rsidRPr="002D0F2D">
        <w:rPr>
          <w:rFonts w:asciiTheme="minorHAnsi" w:hAnsiTheme="minorHAnsi"/>
          <w:b/>
          <w:sz w:val="24"/>
          <w:szCs w:val="24"/>
        </w:rPr>
        <w:t xml:space="preserve">NOTE: </w:t>
      </w:r>
      <w:r w:rsidRPr="006846E5">
        <w:rPr>
          <w:rFonts w:asciiTheme="minorHAnsi" w:hAnsiTheme="minorHAnsi"/>
          <w:i/>
          <w:sz w:val="24"/>
          <w:szCs w:val="24"/>
        </w:rPr>
        <w:t xml:space="preserve">You must </w:t>
      </w:r>
      <w:hyperlink r:id="rId38" w:history="1">
        <w:r w:rsidR="00F64043" w:rsidRPr="00F64043">
          <w:rPr>
            <w:rStyle w:val="Hyperlink"/>
            <w:rFonts w:asciiTheme="minorHAnsi" w:hAnsiTheme="minorHAnsi"/>
            <w:i/>
            <w:sz w:val="24"/>
            <w:szCs w:val="24"/>
          </w:rPr>
          <w:t>report to the IBC</w:t>
        </w:r>
      </w:hyperlink>
      <w:r w:rsidRPr="006846E5">
        <w:rPr>
          <w:rFonts w:asciiTheme="minorHAnsi" w:hAnsiTheme="minorHAnsi"/>
          <w:i/>
          <w:sz w:val="24"/>
          <w:szCs w:val="24"/>
        </w:rPr>
        <w:t xml:space="preserve"> if incident occurred in an IBC-approved protocol.  </w:t>
      </w:r>
    </w:p>
    <w:p w14:paraId="14DDB9D9" w14:textId="77777777" w:rsidR="00986DA5" w:rsidRDefault="00986DA5" w:rsidP="001C6BAA">
      <w:pPr>
        <w:tabs>
          <w:tab w:val="left" w:pos="360"/>
          <w:tab w:val="left" w:pos="1080"/>
        </w:tabs>
        <w:ind w:right="-180"/>
        <w:rPr>
          <w:rFonts w:asciiTheme="minorHAnsi" w:hAnsiTheme="minorHAnsi"/>
          <w:sz w:val="24"/>
          <w:szCs w:val="24"/>
        </w:rPr>
      </w:pPr>
    </w:p>
    <w:p w14:paraId="192F6F7C" w14:textId="77777777" w:rsidR="00986DA5" w:rsidRDefault="00986DA5" w:rsidP="006457D3">
      <w:pPr>
        <w:tabs>
          <w:tab w:val="left" w:pos="360"/>
          <w:tab w:val="left" w:pos="1080"/>
        </w:tabs>
        <w:ind w:left="360" w:right="-180" w:hanging="440"/>
        <w:rPr>
          <w:rFonts w:asciiTheme="minorHAnsi" w:hAnsiTheme="minorHAnsi"/>
          <w:sz w:val="24"/>
          <w:szCs w:val="24"/>
        </w:rPr>
      </w:pPr>
    </w:p>
    <w:p w14:paraId="4BD49D9F" w14:textId="77777777" w:rsidR="006537DF" w:rsidRPr="002D0F2D" w:rsidRDefault="00413A5C" w:rsidP="006457D3">
      <w:pPr>
        <w:tabs>
          <w:tab w:val="left" w:pos="360"/>
          <w:tab w:val="left" w:pos="1080"/>
        </w:tabs>
        <w:ind w:left="360" w:right="-180" w:hanging="440"/>
        <w:rPr>
          <w:rFonts w:asciiTheme="minorHAnsi" w:hAnsiTheme="minorHAnsi"/>
          <w:sz w:val="24"/>
          <w:szCs w:val="24"/>
        </w:rPr>
      </w:pPr>
      <w:r>
        <w:rPr>
          <w:rFonts w:asciiTheme="minorHAnsi" w:hAnsiTheme="minorHAnsi"/>
          <w:sz w:val="24"/>
          <w:szCs w:val="24"/>
        </w:rPr>
        <w:t>IX.</w:t>
      </w:r>
      <w:r w:rsidR="000D0723" w:rsidRPr="002D0F2D">
        <w:rPr>
          <w:rFonts w:asciiTheme="minorHAnsi" w:hAnsiTheme="minorHAnsi"/>
          <w:sz w:val="24"/>
          <w:szCs w:val="24"/>
        </w:rPr>
        <w:t xml:space="preserve"> OFF</w:t>
      </w:r>
      <w:r w:rsidR="00AB0D46" w:rsidRPr="002D0F2D">
        <w:rPr>
          <w:rFonts w:asciiTheme="minorHAnsi" w:hAnsiTheme="minorHAnsi"/>
          <w:sz w:val="24"/>
          <w:szCs w:val="24"/>
        </w:rPr>
        <w:t xml:space="preserve">-SITE </w:t>
      </w:r>
      <w:r w:rsidR="004741C8" w:rsidRPr="002D0F2D">
        <w:rPr>
          <w:rFonts w:asciiTheme="minorHAnsi" w:hAnsiTheme="minorHAnsi"/>
          <w:sz w:val="24"/>
          <w:szCs w:val="24"/>
        </w:rPr>
        <w:t>TRANSPORTATION</w:t>
      </w:r>
      <w:r w:rsidR="002E6F3C" w:rsidRPr="002D0F2D">
        <w:rPr>
          <w:rFonts w:asciiTheme="minorHAnsi" w:hAnsiTheme="minorHAnsi"/>
          <w:sz w:val="24"/>
          <w:szCs w:val="24"/>
        </w:rPr>
        <w:t>,</w:t>
      </w:r>
      <w:r w:rsidR="00AB0D46" w:rsidRPr="002D0F2D">
        <w:rPr>
          <w:rFonts w:asciiTheme="minorHAnsi" w:hAnsiTheme="minorHAnsi"/>
          <w:sz w:val="24"/>
          <w:szCs w:val="24"/>
        </w:rPr>
        <w:t xml:space="preserve"> </w:t>
      </w:r>
      <w:r w:rsidR="002E6F3C" w:rsidRPr="002D0F2D">
        <w:rPr>
          <w:rFonts w:asciiTheme="minorHAnsi" w:hAnsiTheme="minorHAnsi"/>
          <w:sz w:val="24"/>
          <w:szCs w:val="24"/>
        </w:rPr>
        <w:t xml:space="preserve">DISPOSAL, </w:t>
      </w:r>
      <w:r w:rsidR="006457D3" w:rsidRPr="002D0F2D">
        <w:rPr>
          <w:rFonts w:asciiTheme="minorHAnsi" w:hAnsiTheme="minorHAnsi"/>
          <w:sz w:val="24"/>
          <w:szCs w:val="24"/>
        </w:rPr>
        <w:t xml:space="preserve">AND </w:t>
      </w:r>
      <w:r w:rsidR="002E6F3C" w:rsidRPr="002D0F2D">
        <w:rPr>
          <w:rFonts w:asciiTheme="minorHAnsi" w:hAnsiTheme="minorHAnsi"/>
          <w:sz w:val="24"/>
          <w:szCs w:val="24"/>
        </w:rPr>
        <w:t xml:space="preserve">QUANTITY OF </w:t>
      </w:r>
      <w:r w:rsidR="004F240C" w:rsidRPr="002D0F2D">
        <w:rPr>
          <w:rFonts w:asciiTheme="minorHAnsi" w:hAnsiTheme="minorHAnsi"/>
          <w:sz w:val="24"/>
          <w:szCs w:val="24"/>
        </w:rPr>
        <w:t>BIOHAZARDOUS</w:t>
      </w:r>
      <w:r w:rsidR="004741C8" w:rsidRPr="002D0F2D">
        <w:rPr>
          <w:rFonts w:asciiTheme="minorHAnsi" w:hAnsiTheme="minorHAnsi"/>
          <w:sz w:val="24"/>
          <w:szCs w:val="24"/>
        </w:rPr>
        <w:t xml:space="preserve"> WASTE</w:t>
      </w:r>
    </w:p>
    <w:p w14:paraId="36AFB1BB" w14:textId="77777777" w:rsidR="004167C4" w:rsidRPr="002D0F2D" w:rsidRDefault="001F15B9" w:rsidP="00895977">
      <w:pPr>
        <w:tabs>
          <w:tab w:val="left" w:pos="360"/>
          <w:tab w:val="left" w:pos="1080"/>
        </w:tabs>
        <w:ind w:left="360" w:hanging="446"/>
        <w:rPr>
          <w:rFonts w:asciiTheme="minorHAnsi" w:hAnsiTheme="minorHAnsi"/>
          <w:sz w:val="24"/>
          <w:szCs w:val="24"/>
        </w:rPr>
      </w:pPr>
      <w:r w:rsidRPr="002D0F2D">
        <w:rPr>
          <w:rFonts w:asciiTheme="minorHAnsi" w:hAnsiTheme="minorHAnsi"/>
          <w:sz w:val="24"/>
          <w:szCs w:val="24"/>
        </w:rPr>
        <w:tab/>
      </w:r>
    </w:p>
    <w:p w14:paraId="0D422C07" w14:textId="77777777" w:rsidR="00926E77" w:rsidRPr="002D0F2D" w:rsidRDefault="002D00B0" w:rsidP="002D0F2D">
      <w:pPr>
        <w:tabs>
          <w:tab w:val="left" w:pos="360"/>
          <w:tab w:val="left" w:pos="1080"/>
        </w:tabs>
        <w:ind w:left="720"/>
        <w:rPr>
          <w:rFonts w:asciiTheme="minorHAnsi" w:hAnsiTheme="minorHAnsi"/>
          <w:sz w:val="24"/>
          <w:szCs w:val="24"/>
        </w:rPr>
      </w:pPr>
      <w:r w:rsidRPr="002D0F2D">
        <w:rPr>
          <w:rFonts w:asciiTheme="minorHAnsi" w:hAnsiTheme="minorHAnsi"/>
          <w:sz w:val="24"/>
          <w:szCs w:val="24"/>
        </w:rPr>
        <w:t xml:space="preserve">The </w:t>
      </w:r>
      <w:r w:rsidR="00920EFC" w:rsidRPr="002D0F2D">
        <w:rPr>
          <w:rFonts w:asciiTheme="minorHAnsi" w:hAnsiTheme="minorHAnsi"/>
          <w:sz w:val="24"/>
          <w:szCs w:val="24"/>
        </w:rPr>
        <w:t xml:space="preserve">University of Minnesota </w:t>
      </w:r>
      <w:r w:rsidR="004969BD" w:rsidRPr="002D0F2D">
        <w:rPr>
          <w:rFonts w:asciiTheme="minorHAnsi" w:hAnsiTheme="minorHAnsi"/>
          <w:sz w:val="24"/>
          <w:szCs w:val="24"/>
        </w:rPr>
        <w:t xml:space="preserve">participates in the State of Minnesota's </w:t>
      </w:r>
      <w:r w:rsidR="004F240C" w:rsidRPr="002D0F2D">
        <w:rPr>
          <w:rFonts w:asciiTheme="minorHAnsi" w:hAnsiTheme="minorHAnsi"/>
          <w:sz w:val="24"/>
          <w:szCs w:val="24"/>
        </w:rPr>
        <w:t>Biohazardous</w:t>
      </w:r>
      <w:r w:rsidRPr="002D0F2D">
        <w:rPr>
          <w:rFonts w:asciiTheme="minorHAnsi" w:hAnsiTheme="minorHAnsi"/>
          <w:sz w:val="24"/>
          <w:szCs w:val="24"/>
        </w:rPr>
        <w:t xml:space="preserve"> (Biomedical) Waste Disposal</w:t>
      </w:r>
      <w:r w:rsidRPr="002D0F2D">
        <w:rPr>
          <w:rFonts w:asciiTheme="minorHAnsi" w:hAnsiTheme="minorHAnsi" w:cs="Tahoma"/>
          <w:sz w:val="24"/>
          <w:szCs w:val="24"/>
        </w:rPr>
        <w:t xml:space="preserve"> </w:t>
      </w:r>
      <w:r w:rsidRPr="002D0F2D">
        <w:rPr>
          <w:rFonts w:asciiTheme="minorHAnsi" w:hAnsiTheme="minorHAnsi"/>
          <w:sz w:val="24"/>
          <w:szCs w:val="24"/>
        </w:rPr>
        <w:t xml:space="preserve">Contract for </w:t>
      </w:r>
      <w:r w:rsidR="00920EFC" w:rsidRPr="002D0F2D">
        <w:rPr>
          <w:rFonts w:asciiTheme="minorHAnsi" w:hAnsiTheme="minorHAnsi"/>
          <w:sz w:val="24"/>
          <w:szCs w:val="24"/>
        </w:rPr>
        <w:t>o</w:t>
      </w:r>
      <w:r w:rsidR="001F15B9" w:rsidRPr="002D0F2D">
        <w:rPr>
          <w:rFonts w:asciiTheme="minorHAnsi" w:hAnsiTheme="minorHAnsi"/>
          <w:sz w:val="24"/>
          <w:szCs w:val="24"/>
        </w:rPr>
        <w:t>ff-site transportation and disposal</w:t>
      </w:r>
      <w:r w:rsidR="00920EFC" w:rsidRPr="002D0F2D">
        <w:rPr>
          <w:rFonts w:asciiTheme="minorHAnsi" w:hAnsiTheme="minorHAnsi"/>
          <w:sz w:val="24"/>
          <w:szCs w:val="24"/>
        </w:rPr>
        <w:t xml:space="preserve"> of </w:t>
      </w:r>
      <w:r w:rsidR="004F240C" w:rsidRPr="002D0F2D">
        <w:rPr>
          <w:rFonts w:asciiTheme="minorHAnsi" w:hAnsiTheme="minorHAnsi"/>
          <w:sz w:val="24"/>
          <w:szCs w:val="24"/>
        </w:rPr>
        <w:t>biohazardous</w:t>
      </w:r>
      <w:r w:rsidR="00920EFC" w:rsidRPr="002D0F2D">
        <w:rPr>
          <w:rFonts w:asciiTheme="minorHAnsi" w:hAnsiTheme="minorHAnsi"/>
          <w:sz w:val="24"/>
          <w:szCs w:val="24"/>
        </w:rPr>
        <w:t xml:space="preserve"> waste</w:t>
      </w:r>
      <w:r w:rsidRPr="002D0F2D">
        <w:rPr>
          <w:rFonts w:asciiTheme="minorHAnsi" w:hAnsiTheme="minorHAnsi"/>
          <w:sz w:val="24"/>
          <w:szCs w:val="24"/>
        </w:rPr>
        <w:t xml:space="preserve"> and animal carcasses. The hauler is</w:t>
      </w:r>
      <w:r w:rsidR="00920EFC" w:rsidRPr="002D0F2D">
        <w:rPr>
          <w:rFonts w:asciiTheme="minorHAnsi" w:hAnsiTheme="minorHAnsi"/>
          <w:sz w:val="24"/>
          <w:szCs w:val="24"/>
        </w:rPr>
        <w:t xml:space="preserve"> </w:t>
      </w:r>
      <w:r w:rsidR="004F75BA" w:rsidRPr="002D0F2D">
        <w:rPr>
          <w:rFonts w:asciiTheme="minorHAnsi" w:hAnsiTheme="minorHAnsi"/>
          <w:sz w:val="24"/>
          <w:szCs w:val="24"/>
        </w:rPr>
        <w:t>registered with the Minnesota Pollution Control Agency</w:t>
      </w:r>
      <w:r w:rsidRPr="002D0F2D">
        <w:rPr>
          <w:rFonts w:asciiTheme="minorHAnsi" w:hAnsiTheme="minorHAnsi"/>
          <w:sz w:val="24"/>
          <w:szCs w:val="24"/>
        </w:rPr>
        <w:t>.</w:t>
      </w:r>
      <w:r w:rsidR="001F15B9" w:rsidRPr="002D0F2D">
        <w:rPr>
          <w:rFonts w:asciiTheme="minorHAnsi" w:hAnsiTheme="minorHAnsi"/>
          <w:sz w:val="24"/>
          <w:szCs w:val="24"/>
        </w:rPr>
        <w:t xml:space="preserve"> </w:t>
      </w:r>
      <w:r w:rsidR="009C1E52">
        <w:rPr>
          <w:rFonts w:asciiTheme="minorHAnsi" w:hAnsiTheme="minorHAnsi"/>
          <w:sz w:val="24"/>
          <w:szCs w:val="24"/>
        </w:rPr>
        <w:t>The current contract is held with Stericycle.</w:t>
      </w:r>
    </w:p>
    <w:p w14:paraId="3E9FBAE5" w14:textId="77777777" w:rsidR="00C41A37" w:rsidRPr="002D0F2D" w:rsidRDefault="001F15B9" w:rsidP="00895977">
      <w:pPr>
        <w:tabs>
          <w:tab w:val="left" w:pos="360"/>
          <w:tab w:val="left" w:pos="1080"/>
        </w:tabs>
        <w:ind w:left="360" w:hanging="440"/>
        <w:rPr>
          <w:rFonts w:asciiTheme="minorHAnsi" w:hAnsiTheme="minorHAnsi"/>
          <w:sz w:val="24"/>
          <w:szCs w:val="24"/>
          <w:u w:val="single"/>
        </w:rPr>
      </w:pPr>
      <w:r w:rsidRPr="002D0F2D">
        <w:rPr>
          <w:rFonts w:asciiTheme="minorHAnsi" w:hAnsiTheme="minorHAnsi"/>
          <w:sz w:val="24"/>
          <w:szCs w:val="24"/>
        </w:rPr>
        <w:lastRenderedPageBreak/>
        <w:tab/>
      </w:r>
    </w:p>
    <w:p w14:paraId="10D1BF6E" w14:textId="77777777" w:rsidR="008D7AA3" w:rsidRPr="002D0F2D" w:rsidRDefault="000B2764" w:rsidP="00920EFC">
      <w:pPr>
        <w:tabs>
          <w:tab w:val="left" w:pos="270"/>
          <w:tab w:val="left" w:pos="1080"/>
        </w:tabs>
        <w:ind w:left="360" w:hanging="440"/>
        <w:rPr>
          <w:rFonts w:asciiTheme="minorHAnsi" w:hAnsiTheme="minorHAnsi"/>
          <w:sz w:val="24"/>
          <w:szCs w:val="24"/>
        </w:rPr>
      </w:pPr>
      <w:r w:rsidRPr="002D0F2D">
        <w:rPr>
          <w:rFonts w:asciiTheme="minorHAnsi" w:hAnsiTheme="minorHAnsi"/>
          <w:sz w:val="24"/>
          <w:szCs w:val="24"/>
        </w:rPr>
        <w:t xml:space="preserve">X. </w:t>
      </w:r>
      <w:r w:rsidR="008D7AA3" w:rsidRPr="002D0F2D">
        <w:rPr>
          <w:rFonts w:asciiTheme="minorHAnsi" w:hAnsiTheme="minorHAnsi"/>
          <w:sz w:val="24"/>
          <w:szCs w:val="24"/>
        </w:rPr>
        <w:t>PLAN REVIEW</w:t>
      </w:r>
      <w:r w:rsidR="009C1E52">
        <w:rPr>
          <w:rFonts w:asciiTheme="minorHAnsi" w:hAnsiTheme="minorHAnsi"/>
          <w:sz w:val="24"/>
          <w:szCs w:val="24"/>
        </w:rPr>
        <w:t xml:space="preserve"> AND CONTACT INFORMATION</w:t>
      </w:r>
    </w:p>
    <w:p w14:paraId="59A9A970" w14:textId="77777777" w:rsidR="003C7FBB" w:rsidRPr="002D0F2D" w:rsidRDefault="003C7FBB" w:rsidP="002D0F2D">
      <w:pPr>
        <w:tabs>
          <w:tab w:val="left" w:pos="360"/>
          <w:tab w:val="left" w:pos="1080"/>
        </w:tabs>
        <w:ind w:left="1160" w:hanging="440"/>
        <w:rPr>
          <w:rFonts w:asciiTheme="minorHAnsi" w:hAnsiTheme="minorHAnsi"/>
          <w:sz w:val="24"/>
          <w:szCs w:val="24"/>
        </w:rPr>
      </w:pPr>
    </w:p>
    <w:p w14:paraId="5CD61CA8" w14:textId="77777777" w:rsidR="003C7FBB" w:rsidRPr="002D0F2D" w:rsidRDefault="000B2764" w:rsidP="009C1E52">
      <w:pPr>
        <w:tabs>
          <w:tab w:val="left" w:pos="360"/>
          <w:tab w:val="left" w:pos="1080"/>
        </w:tabs>
        <w:ind w:left="1160" w:hanging="440"/>
        <w:rPr>
          <w:rFonts w:asciiTheme="minorHAnsi" w:hAnsiTheme="minorHAnsi"/>
          <w:sz w:val="24"/>
          <w:szCs w:val="24"/>
        </w:rPr>
      </w:pPr>
      <w:r w:rsidRPr="002D0F2D">
        <w:rPr>
          <w:rFonts w:asciiTheme="minorHAnsi" w:hAnsiTheme="minorHAnsi"/>
          <w:sz w:val="24"/>
          <w:szCs w:val="24"/>
        </w:rPr>
        <w:t xml:space="preserve">A.  </w:t>
      </w:r>
      <w:r w:rsidR="008D7AA3" w:rsidRPr="002D0F2D">
        <w:rPr>
          <w:rFonts w:asciiTheme="minorHAnsi" w:hAnsiTheme="minorHAnsi"/>
          <w:sz w:val="24"/>
          <w:szCs w:val="24"/>
        </w:rPr>
        <w:t>The plan will be reviewed and updated at least every two years.</w:t>
      </w:r>
    </w:p>
    <w:p w14:paraId="6FDCBB1C" w14:textId="77777777" w:rsidR="00F81DB0" w:rsidRDefault="00F81DB0" w:rsidP="002D0F2D">
      <w:pPr>
        <w:tabs>
          <w:tab w:val="left" w:pos="360"/>
          <w:tab w:val="left" w:pos="720"/>
          <w:tab w:val="left" w:pos="1080"/>
        </w:tabs>
        <w:ind w:left="1166" w:hanging="446"/>
        <w:rPr>
          <w:rFonts w:asciiTheme="minorHAnsi" w:hAnsiTheme="minorHAnsi"/>
          <w:sz w:val="24"/>
          <w:szCs w:val="24"/>
        </w:rPr>
      </w:pPr>
    </w:p>
    <w:p w14:paraId="1D16333F" w14:textId="65DACAF0" w:rsidR="00BB4BD0" w:rsidRDefault="009C1E52" w:rsidP="002D0F2D">
      <w:pPr>
        <w:tabs>
          <w:tab w:val="left" w:pos="360"/>
          <w:tab w:val="left" w:pos="720"/>
          <w:tab w:val="left" w:pos="1080"/>
        </w:tabs>
        <w:ind w:left="1166" w:hanging="446"/>
        <w:rPr>
          <w:rFonts w:asciiTheme="minorHAnsi" w:hAnsiTheme="minorHAnsi"/>
          <w:sz w:val="24"/>
          <w:szCs w:val="24"/>
        </w:rPr>
      </w:pPr>
      <w:r>
        <w:rPr>
          <w:rFonts w:asciiTheme="minorHAnsi" w:hAnsiTheme="minorHAnsi"/>
          <w:sz w:val="24"/>
          <w:szCs w:val="24"/>
        </w:rPr>
        <w:t>B</w:t>
      </w:r>
      <w:r w:rsidR="002071D5" w:rsidRPr="002D0F2D">
        <w:rPr>
          <w:rFonts w:asciiTheme="minorHAnsi" w:hAnsiTheme="minorHAnsi"/>
          <w:sz w:val="24"/>
          <w:szCs w:val="24"/>
        </w:rPr>
        <w:t>.</w:t>
      </w:r>
      <w:r w:rsidR="002071D5" w:rsidRPr="002D0F2D">
        <w:rPr>
          <w:rFonts w:asciiTheme="minorHAnsi" w:hAnsiTheme="minorHAnsi"/>
          <w:sz w:val="24"/>
          <w:szCs w:val="24"/>
        </w:rPr>
        <w:tab/>
        <w:t>The</w:t>
      </w:r>
      <w:r w:rsidR="008868A7">
        <w:rPr>
          <w:rFonts w:asciiTheme="minorHAnsi" w:hAnsiTheme="minorHAnsi"/>
          <w:sz w:val="24"/>
          <w:szCs w:val="24"/>
        </w:rPr>
        <w:t xml:space="preserve"> </w:t>
      </w:r>
      <w:r w:rsidR="004F240C" w:rsidRPr="002D0F2D">
        <w:rPr>
          <w:rFonts w:asciiTheme="minorHAnsi" w:hAnsiTheme="minorHAnsi"/>
          <w:sz w:val="24"/>
          <w:szCs w:val="24"/>
        </w:rPr>
        <w:t>Biohazardous</w:t>
      </w:r>
      <w:r w:rsidR="002071D5" w:rsidRPr="002D0F2D">
        <w:rPr>
          <w:rFonts w:asciiTheme="minorHAnsi" w:hAnsiTheme="minorHAnsi"/>
          <w:sz w:val="24"/>
          <w:szCs w:val="24"/>
        </w:rPr>
        <w:t xml:space="preserve"> Waste and P</w:t>
      </w:r>
      <w:r w:rsidR="00920EFC" w:rsidRPr="002D0F2D">
        <w:rPr>
          <w:rFonts w:asciiTheme="minorHAnsi" w:hAnsiTheme="minorHAnsi"/>
          <w:sz w:val="24"/>
          <w:szCs w:val="24"/>
        </w:rPr>
        <w:t xml:space="preserve">athological Waste Management Plan </w:t>
      </w:r>
      <w:r w:rsidR="009F2CC8" w:rsidRPr="002D0F2D">
        <w:rPr>
          <w:rFonts w:asciiTheme="minorHAnsi" w:hAnsiTheme="minorHAnsi"/>
          <w:sz w:val="24"/>
          <w:szCs w:val="24"/>
        </w:rPr>
        <w:t>is</w:t>
      </w:r>
      <w:r w:rsidR="00920EFC" w:rsidRPr="002D0F2D">
        <w:rPr>
          <w:rFonts w:asciiTheme="minorHAnsi" w:hAnsiTheme="minorHAnsi"/>
          <w:sz w:val="24"/>
          <w:szCs w:val="24"/>
        </w:rPr>
        <w:t xml:space="preserve"> available to all University of Minnesota employees on </w:t>
      </w:r>
      <w:r w:rsidR="003456F0" w:rsidRPr="002D0F2D">
        <w:rPr>
          <w:rFonts w:asciiTheme="minorHAnsi" w:hAnsiTheme="minorHAnsi"/>
          <w:sz w:val="24"/>
          <w:szCs w:val="24"/>
        </w:rPr>
        <w:t xml:space="preserve">the </w:t>
      </w:r>
      <w:hyperlink r:id="rId39" w:history="1">
        <w:r w:rsidR="005C35D9" w:rsidRPr="007D61BE">
          <w:rPr>
            <w:rStyle w:val="Hyperlink"/>
            <w:rFonts w:asciiTheme="minorHAnsi" w:hAnsiTheme="minorHAnsi"/>
            <w:sz w:val="24"/>
            <w:szCs w:val="24"/>
          </w:rPr>
          <w:t>Biosafety and Occupational Health website</w:t>
        </w:r>
        <w:r w:rsidR="0049533A" w:rsidRPr="007D61BE">
          <w:rPr>
            <w:rStyle w:val="Hyperlink"/>
            <w:rFonts w:asciiTheme="minorHAnsi" w:hAnsiTheme="minorHAnsi"/>
            <w:sz w:val="24"/>
            <w:szCs w:val="24"/>
          </w:rPr>
          <w:t>.</w:t>
        </w:r>
      </w:hyperlink>
      <w:r w:rsidR="0049533A">
        <w:rPr>
          <w:rFonts w:asciiTheme="minorHAnsi" w:hAnsiTheme="minorHAnsi"/>
          <w:sz w:val="24"/>
          <w:szCs w:val="24"/>
        </w:rPr>
        <w:t xml:space="preserve"> </w:t>
      </w:r>
      <w:r w:rsidR="001562A5" w:rsidRPr="002D0F2D">
        <w:rPr>
          <w:rFonts w:asciiTheme="minorHAnsi" w:hAnsiTheme="minorHAnsi"/>
          <w:sz w:val="24"/>
          <w:szCs w:val="24"/>
        </w:rPr>
        <w:t>Questions can be di</w:t>
      </w:r>
      <w:r w:rsidR="00D65C23">
        <w:rPr>
          <w:rFonts w:asciiTheme="minorHAnsi" w:hAnsiTheme="minorHAnsi"/>
          <w:sz w:val="24"/>
          <w:szCs w:val="24"/>
        </w:rPr>
        <w:t xml:space="preserve">rected to  Biosafety at </w:t>
      </w:r>
      <w:r w:rsidR="003474EE">
        <w:rPr>
          <w:rFonts w:asciiTheme="minorHAnsi" w:hAnsiTheme="minorHAnsi"/>
          <w:sz w:val="24"/>
          <w:szCs w:val="24"/>
        </w:rPr>
        <w:t>(</w:t>
      </w:r>
      <w:r w:rsidR="00D65C23">
        <w:rPr>
          <w:rFonts w:asciiTheme="minorHAnsi" w:hAnsiTheme="minorHAnsi"/>
          <w:sz w:val="24"/>
          <w:szCs w:val="24"/>
        </w:rPr>
        <w:t>612</w:t>
      </w:r>
      <w:r w:rsidR="003474EE">
        <w:rPr>
          <w:rFonts w:asciiTheme="minorHAnsi" w:hAnsiTheme="minorHAnsi"/>
          <w:sz w:val="24"/>
          <w:szCs w:val="24"/>
        </w:rPr>
        <w:t xml:space="preserve">) </w:t>
      </w:r>
      <w:r w:rsidR="00D65C23">
        <w:rPr>
          <w:rFonts w:asciiTheme="minorHAnsi" w:hAnsiTheme="minorHAnsi"/>
          <w:sz w:val="24"/>
          <w:szCs w:val="24"/>
        </w:rPr>
        <w:t>626-</w:t>
      </w:r>
      <w:r w:rsidR="001562A5" w:rsidRPr="002D0F2D">
        <w:rPr>
          <w:rFonts w:asciiTheme="minorHAnsi" w:hAnsiTheme="minorHAnsi"/>
          <w:sz w:val="24"/>
          <w:szCs w:val="24"/>
        </w:rPr>
        <w:t>6002.</w:t>
      </w:r>
    </w:p>
    <w:p w14:paraId="77B8C609" w14:textId="77777777" w:rsidR="009C1E52" w:rsidRDefault="009C1E52" w:rsidP="002D0F2D">
      <w:pPr>
        <w:tabs>
          <w:tab w:val="left" w:pos="360"/>
          <w:tab w:val="left" w:pos="720"/>
          <w:tab w:val="left" w:pos="1080"/>
        </w:tabs>
        <w:ind w:left="806" w:hanging="446"/>
        <w:jc w:val="center"/>
        <w:rPr>
          <w:rFonts w:asciiTheme="minorHAnsi" w:hAnsiTheme="minorHAnsi"/>
          <w:b/>
          <w:sz w:val="24"/>
          <w:szCs w:val="24"/>
        </w:rPr>
      </w:pPr>
    </w:p>
    <w:p w14:paraId="0692326C" w14:textId="77777777" w:rsidR="009C1E52" w:rsidRDefault="009C1E52" w:rsidP="002D0F2D">
      <w:pPr>
        <w:tabs>
          <w:tab w:val="left" w:pos="360"/>
          <w:tab w:val="left" w:pos="720"/>
          <w:tab w:val="left" w:pos="1080"/>
        </w:tabs>
        <w:ind w:left="806" w:hanging="446"/>
        <w:jc w:val="center"/>
        <w:rPr>
          <w:rFonts w:asciiTheme="minorHAnsi" w:hAnsiTheme="minorHAnsi"/>
          <w:b/>
          <w:sz w:val="28"/>
          <w:szCs w:val="28"/>
        </w:rPr>
      </w:pPr>
    </w:p>
    <w:p w14:paraId="31A5031F" w14:textId="77777777" w:rsidR="00986DA5" w:rsidRDefault="00986DA5" w:rsidP="002D0F2D">
      <w:pPr>
        <w:tabs>
          <w:tab w:val="left" w:pos="360"/>
          <w:tab w:val="left" w:pos="720"/>
          <w:tab w:val="left" w:pos="1080"/>
        </w:tabs>
        <w:ind w:left="806" w:hanging="446"/>
        <w:jc w:val="center"/>
        <w:rPr>
          <w:rFonts w:asciiTheme="minorHAnsi" w:hAnsiTheme="minorHAnsi"/>
          <w:b/>
          <w:sz w:val="28"/>
          <w:szCs w:val="28"/>
        </w:rPr>
      </w:pPr>
    </w:p>
    <w:p w14:paraId="5EFAD60F" w14:textId="77777777" w:rsidR="00FB7611" w:rsidRDefault="00FB7611" w:rsidP="00493B9A">
      <w:pPr>
        <w:tabs>
          <w:tab w:val="left" w:pos="360"/>
          <w:tab w:val="left" w:pos="720"/>
          <w:tab w:val="left" w:pos="1080"/>
        </w:tabs>
        <w:rPr>
          <w:rFonts w:asciiTheme="minorHAnsi" w:hAnsiTheme="minorHAnsi"/>
          <w:b/>
          <w:sz w:val="28"/>
          <w:szCs w:val="28"/>
        </w:rPr>
      </w:pPr>
    </w:p>
    <w:p w14:paraId="1CCC45F1" w14:textId="77777777" w:rsidR="00FB7611" w:rsidRDefault="00FB7611" w:rsidP="00493B9A">
      <w:pPr>
        <w:tabs>
          <w:tab w:val="left" w:pos="360"/>
          <w:tab w:val="left" w:pos="720"/>
          <w:tab w:val="left" w:pos="1080"/>
        </w:tabs>
        <w:rPr>
          <w:rFonts w:asciiTheme="minorHAnsi" w:hAnsiTheme="minorHAnsi"/>
          <w:b/>
          <w:sz w:val="28"/>
          <w:szCs w:val="28"/>
        </w:rPr>
      </w:pPr>
    </w:p>
    <w:p w14:paraId="235EFE7B" w14:textId="77777777" w:rsidR="00FB7611" w:rsidRDefault="00FB7611" w:rsidP="00493B9A">
      <w:pPr>
        <w:tabs>
          <w:tab w:val="left" w:pos="360"/>
          <w:tab w:val="left" w:pos="720"/>
          <w:tab w:val="left" w:pos="1080"/>
        </w:tabs>
        <w:rPr>
          <w:rFonts w:asciiTheme="minorHAnsi" w:hAnsiTheme="minorHAnsi"/>
          <w:b/>
          <w:sz w:val="28"/>
          <w:szCs w:val="28"/>
        </w:rPr>
      </w:pPr>
    </w:p>
    <w:p w14:paraId="010D7617" w14:textId="77777777" w:rsidR="00FB7611" w:rsidRDefault="00FB7611" w:rsidP="00493B9A">
      <w:pPr>
        <w:tabs>
          <w:tab w:val="left" w:pos="360"/>
          <w:tab w:val="left" w:pos="720"/>
          <w:tab w:val="left" w:pos="1080"/>
        </w:tabs>
        <w:rPr>
          <w:rFonts w:asciiTheme="minorHAnsi" w:hAnsiTheme="minorHAnsi"/>
          <w:b/>
          <w:sz w:val="28"/>
          <w:szCs w:val="28"/>
        </w:rPr>
      </w:pPr>
    </w:p>
    <w:p w14:paraId="25515BDF" w14:textId="77777777" w:rsidR="00FB7611" w:rsidRDefault="00FB7611" w:rsidP="00493B9A">
      <w:pPr>
        <w:tabs>
          <w:tab w:val="left" w:pos="360"/>
          <w:tab w:val="left" w:pos="720"/>
          <w:tab w:val="left" w:pos="1080"/>
        </w:tabs>
        <w:rPr>
          <w:rFonts w:asciiTheme="minorHAnsi" w:hAnsiTheme="minorHAnsi"/>
          <w:b/>
          <w:sz w:val="28"/>
          <w:szCs w:val="28"/>
        </w:rPr>
      </w:pPr>
    </w:p>
    <w:p w14:paraId="168ED8A3" w14:textId="77777777" w:rsidR="00FB7611" w:rsidRDefault="00FB7611" w:rsidP="00493B9A">
      <w:pPr>
        <w:tabs>
          <w:tab w:val="left" w:pos="360"/>
          <w:tab w:val="left" w:pos="720"/>
          <w:tab w:val="left" w:pos="1080"/>
        </w:tabs>
        <w:rPr>
          <w:rFonts w:asciiTheme="minorHAnsi" w:hAnsiTheme="minorHAnsi"/>
          <w:b/>
          <w:sz w:val="28"/>
          <w:szCs w:val="28"/>
        </w:rPr>
      </w:pPr>
    </w:p>
    <w:p w14:paraId="4CF55C21" w14:textId="77777777" w:rsidR="00FB7611" w:rsidRDefault="00FB7611" w:rsidP="00493B9A">
      <w:pPr>
        <w:tabs>
          <w:tab w:val="left" w:pos="360"/>
          <w:tab w:val="left" w:pos="720"/>
          <w:tab w:val="left" w:pos="1080"/>
        </w:tabs>
        <w:rPr>
          <w:rFonts w:asciiTheme="minorHAnsi" w:hAnsiTheme="minorHAnsi"/>
          <w:b/>
          <w:sz w:val="28"/>
          <w:szCs w:val="28"/>
        </w:rPr>
      </w:pPr>
    </w:p>
    <w:p w14:paraId="4AD51776" w14:textId="77777777" w:rsidR="00FB7611" w:rsidRDefault="00FB7611" w:rsidP="00493B9A">
      <w:pPr>
        <w:tabs>
          <w:tab w:val="left" w:pos="360"/>
          <w:tab w:val="left" w:pos="720"/>
          <w:tab w:val="left" w:pos="1080"/>
        </w:tabs>
        <w:rPr>
          <w:rFonts w:asciiTheme="minorHAnsi" w:hAnsiTheme="minorHAnsi"/>
          <w:b/>
          <w:sz w:val="28"/>
          <w:szCs w:val="28"/>
        </w:rPr>
      </w:pPr>
    </w:p>
    <w:p w14:paraId="3A09E4CE" w14:textId="77777777" w:rsidR="00FB7611" w:rsidRDefault="00FB7611" w:rsidP="00493B9A">
      <w:pPr>
        <w:tabs>
          <w:tab w:val="left" w:pos="360"/>
          <w:tab w:val="left" w:pos="720"/>
          <w:tab w:val="left" w:pos="1080"/>
        </w:tabs>
        <w:rPr>
          <w:rFonts w:asciiTheme="minorHAnsi" w:hAnsiTheme="minorHAnsi"/>
          <w:b/>
          <w:sz w:val="28"/>
          <w:szCs w:val="28"/>
        </w:rPr>
      </w:pPr>
    </w:p>
    <w:p w14:paraId="72599B8D" w14:textId="77777777" w:rsidR="00FB7611" w:rsidRDefault="00FB7611" w:rsidP="00493B9A">
      <w:pPr>
        <w:tabs>
          <w:tab w:val="left" w:pos="360"/>
          <w:tab w:val="left" w:pos="720"/>
          <w:tab w:val="left" w:pos="1080"/>
        </w:tabs>
        <w:rPr>
          <w:rFonts w:asciiTheme="minorHAnsi" w:hAnsiTheme="minorHAnsi"/>
          <w:b/>
          <w:sz w:val="28"/>
          <w:szCs w:val="28"/>
        </w:rPr>
      </w:pPr>
    </w:p>
    <w:p w14:paraId="1B52A16F" w14:textId="77777777" w:rsidR="00FB7611" w:rsidRDefault="00FB7611" w:rsidP="00493B9A">
      <w:pPr>
        <w:tabs>
          <w:tab w:val="left" w:pos="360"/>
          <w:tab w:val="left" w:pos="720"/>
          <w:tab w:val="left" w:pos="1080"/>
        </w:tabs>
        <w:rPr>
          <w:rFonts w:asciiTheme="minorHAnsi" w:hAnsiTheme="minorHAnsi"/>
          <w:b/>
          <w:sz w:val="28"/>
          <w:szCs w:val="28"/>
        </w:rPr>
      </w:pPr>
    </w:p>
    <w:p w14:paraId="66596FAC" w14:textId="77777777" w:rsidR="00FB7611" w:rsidRDefault="00FB7611" w:rsidP="00493B9A">
      <w:pPr>
        <w:tabs>
          <w:tab w:val="left" w:pos="360"/>
          <w:tab w:val="left" w:pos="720"/>
          <w:tab w:val="left" w:pos="1080"/>
        </w:tabs>
        <w:rPr>
          <w:rFonts w:asciiTheme="minorHAnsi" w:hAnsiTheme="minorHAnsi"/>
          <w:b/>
          <w:sz w:val="28"/>
          <w:szCs w:val="28"/>
        </w:rPr>
      </w:pPr>
    </w:p>
    <w:p w14:paraId="6C0BDAC8" w14:textId="77777777" w:rsidR="00FB7611" w:rsidRDefault="00FB7611" w:rsidP="00493B9A">
      <w:pPr>
        <w:tabs>
          <w:tab w:val="left" w:pos="360"/>
          <w:tab w:val="left" w:pos="720"/>
          <w:tab w:val="left" w:pos="1080"/>
        </w:tabs>
        <w:rPr>
          <w:rFonts w:asciiTheme="minorHAnsi" w:hAnsiTheme="minorHAnsi"/>
          <w:b/>
          <w:sz w:val="28"/>
          <w:szCs w:val="28"/>
        </w:rPr>
      </w:pPr>
    </w:p>
    <w:p w14:paraId="14645C7C" w14:textId="77777777" w:rsidR="00FB7611" w:rsidRDefault="00FB7611" w:rsidP="00493B9A">
      <w:pPr>
        <w:tabs>
          <w:tab w:val="left" w:pos="360"/>
          <w:tab w:val="left" w:pos="720"/>
          <w:tab w:val="left" w:pos="1080"/>
        </w:tabs>
        <w:rPr>
          <w:rFonts w:asciiTheme="minorHAnsi" w:hAnsiTheme="minorHAnsi"/>
          <w:b/>
          <w:sz w:val="28"/>
          <w:szCs w:val="28"/>
        </w:rPr>
      </w:pPr>
    </w:p>
    <w:p w14:paraId="59ACA16D" w14:textId="77777777" w:rsidR="00FB7611" w:rsidRDefault="00FB7611" w:rsidP="00493B9A">
      <w:pPr>
        <w:tabs>
          <w:tab w:val="left" w:pos="360"/>
          <w:tab w:val="left" w:pos="720"/>
          <w:tab w:val="left" w:pos="1080"/>
        </w:tabs>
        <w:rPr>
          <w:rFonts w:asciiTheme="minorHAnsi" w:hAnsiTheme="minorHAnsi"/>
          <w:b/>
          <w:sz w:val="28"/>
          <w:szCs w:val="28"/>
        </w:rPr>
      </w:pPr>
    </w:p>
    <w:p w14:paraId="47691035" w14:textId="77777777" w:rsidR="00FB7611" w:rsidRDefault="00FB7611" w:rsidP="00493B9A">
      <w:pPr>
        <w:tabs>
          <w:tab w:val="left" w:pos="360"/>
          <w:tab w:val="left" w:pos="720"/>
          <w:tab w:val="left" w:pos="1080"/>
        </w:tabs>
        <w:rPr>
          <w:rFonts w:asciiTheme="minorHAnsi" w:hAnsiTheme="minorHAnsi"/>
          <w:b/>
          <w:sz w:val="28"/>
          <w:szCs w:val="28"/>
        </w:rPr>
      </w:pPr>
    </w:p>
    <w:p w14:paraId="1BC5859B" w14:textId="77777777" w:rsidR="00FB7611" w:rsidRDefault="00FB7611" w:rsidP="00493B9A">
      <w:pPr>
        <w:tabs>
          <w:tab w:val="left" w:pos="360"/>
          <w:tab w:val="left" w:pos="720"/>
          <w:tab w:val="left" w:pos="1080"/>
        </w:tabs>
        <w:rPr>
          <w:rFonts w:asciiTheme="minorHAnsi" w:hAnsiTheme="minorHAnsi"/>
          <w:b/>
          <w:sz w:val="28"/>
          <w:szCs w:val="28"/>
        </w:rPr>
      </w:pPr>
    </w:p>
    <w:p w14:paraId="2BD9F218" w14:textId="77777777" w:rsidR="00FB7611" w:rsidRDefault="00FB7611" w:rsidP="00493B9A">
      <w:pPr>
        <w:tabs>
          <w:tab w:val="left" w:pos="360"/>
          <w:tab w:val="left" w:pos="720"/>
          <w:tab w:val="left" w:pos="1080"/>
        </w:tabs>
        <w:rPr>
          <w:rFonts w:asciiTheme="minorHAnsi" w:hAnsiTheme="minorHAnsi"/>
          <w:b/>
          <w:sz w:val="28"/>
          <w:szCs w:val="28"/>
        </w:rPr>
      </w:pPr>
    </w:p>
    <w:p w14:paraId="427226E9" w14:textId="77777777" w:rsidR="00FB7611" w:rsidRDefault="00FB7611" w:rsidP="00493B9A">
      <w:pPr>
        <w:tabs>
          <w:tab w:val="left" w:pos="360"/>
          <w:tab w:val="left" w:pos="720"/>
          <w:tab w:val="left" w:pos="1080"/>
        </w:tabs>
        <w:rPr>
          <w:rFonts w:asciiTheme="minorHAnsi" w:hAnsiTheme="minorHAnsi"/>
          <w:b/>
          <w:sz w:val="28"/>
          <w:szCs w:val="28"/>
        </w:rPr>
      </w:pPr>
    </w:p>
    <w:p w14:paraId="5C42A79C" w14:textId="77777777" w:rsidR="00FB7611" w:rsidRDefault="00FB7611" w:rsidP="00493B9A">
      <w:pPr>
        <w:tabs>
          <w:tab w:val="left" w:pos="360"/>
          <w:tab w:val="left" w:pos="720"/>
          <w:tab w:val="left" w:pos="1080"/>
        </w:tabs>
        <w:rPr>
          <w:rFonts w:asciiTheme="minorHAnsi" w:hAnsiTheme="minorHAnsi"/>
          <w:b/>
          <w:sz w:val="28"/>
          <w:szCs w:val="28"/>
        </w:rPr>
      </w:pPr>
    </w:p>
    <w:p w14:paraId="16888423" w14:textId="77777777" w:rsidR="00FB7611" w:rsidRDefault="00FB7611" w:rsidP="00493B9A">
      <w:pPr>
        <w:tabs>
          <w:tab w:val="left" w:pos="360"/>
          <w:tab w:val="left" w:pos="720"/>
          <w:tab w:val="left" w:pos="1080"/>
        </w:tabs>
        <w:rPr>
          <w:rFonts w:asciiTheme="minorHAnsi" w:hAnsiTheme="minorHAnsi"/>
          <w:b/>
          <w:sz w:val="28"/>
          <w:szCs w:val="28"/>
        </w:rPr>
      </w:pPr>
    </w:p>
    <w:p w14:paraId="10795F5D" w14:textId="77777777" w:rsidR="00FB7611" w:rsidRDefault="00FB7611" w:rsidP="00493B9A">
      <w:pPr>
        <w:tabs>
          <w:tab w:val="left" w:pos="360"/>
          <w:tab w:val="left" w:pos="720"/>
          <w:tab w:val="left" w:pos="1080"/>
        </w:tabs>
        <w:rPr>
          <w:rFonts w:asciiTheme="minorHAnsi" w:hAnsiTheme="minorHAnsi"/>
          <w:b/>
          <w:sz w:val="28"/>
          <w:szCs w:val="28"/>
        </w:rPr>
      </w:pPr>
    </w:p>
    <w:p w14:paraId="5680E630" w14:textId="77777777" w:rsidR="00FB7611" w:rsidRDefault="00FB7611" w:rsidP="00493B9A">
      <w:pPr>
        <w:tabs>
          <w:tab w:val="left" w:pos="360"/>
          <w:tab w:val="left" w:pos="720"/>
          <w:tab w:val="left" w:pos="1080"/>
        </w:tabs>
        <w:rPr>
          <w:rFonts w:asciiTheme="minorHAnsi" w:hAnsiTheme="minorHAnsi"/>
          <w:b/>
          <w:sz w:val="28"/>
          <w:szCs w:val="28"/>
        </w:rPr>
      </w:pPr>
    </w:p>
    <w:p w14:paraId="1B5A1B14" w14:textId="77777777" w:rsidR="00FB7611" w:rsidRDefault="00FB7611" w:rsidP="00493B9A">
      <w:pPr>
        <w:tabs>
          <w:tab w:val="left" w:pos="360"/>
          <w:tab w:val="left" w:pos="720"/>
          <w:tab w:val="left" w:pos="1080"/>
        </w:tabs>
        <w:rPr>
          <w:rFonts w:asciiTheme="minorHAnsi" w:hAnsiTheme="minorHAnsi"/>
          <w:b/>
          <w:sz w:val="28"/>
          <w:szCs w:val="28"/>
        </w:rPr>
      </w:pPr>
    </w:p>
    <w:p w14:paraId="6A24FA1D" w14:textId="77777777" w:rsidR="00FB7611" w:rsidRDefault="00FB7611" w:rsidP="00493B9A">
      <w:pPr>
        <w:tabs>
          <w:tab w:val="left" w:pos="360"/>
          <w:tab w:val="left" w:pos="720"/>
          <w:tab w:val="left" w:pos="1080"/>
        </w:tabs>
        <w:rPr>
          <w:rFonts w:asciiTheme="minorHAnsi" w:hAnsiTheme="minorHAnsi"/>
          <w:b/>
          <w:sz w:val="28"/>
          <w:szCs w:val="28"/>
        </w:rPr>
      </w:pPr>
    </w:p>
    <w:p w14:paraId="65D3681E" w14:textId="77777777" w:rsidR="006C4DFB" w:rsidRDefault="006C4DFB" w:rsidP="00493B9A">
      <w:pPr>
        <w:tabs>
          <w:tab w:val="left" w:pos="360"/>
          <w:tab w:val="left" w:pos="720"/>
          <w:tab w:val="left" w:pos="1080"/>
        </w:tabs>
        <w:rPr>
          <w:rFonts w:asciiTheme="minorHAnsi" w:hAnsiTheme="minorHAnsi"/>
          <w:b/>
          <w:sz w:val="28"/>
          <w:szCs w:val="28"/>
        </w:rPr>
      </w:pPr>
    </w:p>
    <w:p w14:paraId="2644568D" w14:textId="77777777" w:rsidR="006C4DFB" w:rsidRDefault="006C4DFB" w:rsidP="00493B9A">
      <w:pPr>
        <w:tabs>
          <w:tab w:val="left" w:pos="360"/>
          <w:tab w:val="left" w:pos="720"/>
          <w:tab w:val="left" w:pos="1080"/>
        </w:tabs>
        <w:rPr>
          <w:rFonts w:asciiTheme="minorHAnsi" w:hAnsiTheme="minorHAnsi"/>
          <w:b/>
          <w:sz w:val="28"/>
          <w:szCs w:val="28"/>
        </w:rPr>
      </w:pPr>
    </w:p>
    <w:p w14:paraId="2A956F13" w14:textId="77777777" w:rsidR="006C4DFB" w:rsidRDefault="006C4DFB" w:rsidP="00493B9A">
      <w:pPr>
        <w:tabs>
          <w:tab w:val="left" w:pos="360"/>
          <w:tab w:val="left" w:pos="720"/>
          <w:tab w:val="left" w:pos="1080"/>
        </w:tabs>
        <w:rPr>
          <w:rFonts w:asciiTheme="minorHAnsi" w:hAnsiTheme="minorHAnsi"/>
          <w:b/>
          <w:sz w:val="28"/>
          <w:szCs w:val="28"/>
        </w:rPr>
      </w:pPr>
    </w:p>
    <w:p w14:paraId="7CBCF599" w14:textId="68F08161" w:rsidR="00BB4BD0" w:rsidRPr="009172E6" w:rsidRDefault="00BB4BD0" w:rsidP="00493B9A">
      <w:pPr>
        <w:tabs>
          <w:tab w:val="left" w:pos="360"/>
          <w:tab w:val="left" w:pos="720"/>
          <w:tab w:val="left" w:pos="1080"/>
        </w:tabs>
        <w:rPr>
          <w:rFonts w:asciiTheme="minorHAnsi" w:hAnsiTheme="minorHAnsi"/>
          <w:b/>
          <w:sz w:val="28"/>
          <w:szCs w:val="28"/>
        </w:rPr>
      </w:pPr>
      <w:r w:rsidRPr="009172E6">
        <w:rPr>
          <w:rFonts w:asciiTheme="minorHAnsi" w:hAnsiTheme="minorHAnsi"/>
          <w:b/>
          <w:sz w:val="28"/>
          <w:szCs w:val="28"/>
        </w:rPr>
        <w:t>Appendix A</w:t>
      </w:r>
      <w:r w:rsidR="00B3060A" w:rsidRPr="009172E6">
        <w:rPr>
          <w:rFonts w:asciiTheme="minorHAnsi" w:hAnsiTheme="minorHAnsi"/>
          <w:b/>
          <w:sz w:val="28"/>
          <w:szCs w:val="28"/>
        </w:rPr>
        <w:t>: Summary Table for</w:t>
      </w:r>
      <w:r w:rsidR="00600243" w:rsidRPr="009172E6">
        <w:rPr>
          <w:rFonts w:asciiTheme="minorHAnsi" w:hAnsiTheme="minorHAnsi"/>
          <w:b/>
          <w:sz w:val="28"/>
          <w:szCs w:val="28"/>
        </w:rPr>
        <w:t xml:space="preserve"> Off-Site Disposal Options</w:t>
      </w:r>
    </w:p>
    <w:p w14:paraId="7826F380" w14:textId="77777777" w:rsidR="00BB4BD0" w:rsidRDefault="00BB4BD0" w:rsidP="002D0F2D">
      <w:pPr>
        <w:tabs>
          <w:tab w:val="left" w:pos="360"/>
          <w:tab w:val="left" w:pos="720"/>
          <w:tab w:val="left" w:pos="1080"/>
        </w:tabs>
        <w:ind w:left="806" w:hanging="446"/>
        <w:jc w:val="center"/>
        <w:rPr>
          <w:rFonts w:asciiTheme="minorHAnsi" w:hAnsiTheme="minorHAnsi"/>
          <w:b/>
          <w:sz w:val="24"/>
          <w:szCs w:val="24"/>
        </w:rPr>
      </w:pPr>
    </w:p>
    <w:tbl>
      <w:tblPr>
        <w:tblStyle w:val="TableGrid"/>
        <w:tblW w:w="9900" w:type="dxa"/>
        <w:jc w:val="center"/>
        <w:tblLayout w:type="fixed"/>
        <w:tblLook w:val="04A0" w:firstRow="1" w:lastRow="0" w:firstColumn="1" w:lastColumn="0" w:noHBand="0" w:noVBand="1"/>
      </w:tblPr>
      <w:tblGrid>
        <w:gridCol w:w="3978"/>
        <w:gridCol w:w="3060"/>
        <w:gridCol w:w="2862"/>
      </w:tblGrid>
      <w:tr w:rsidR="00150587" w14:paraId="7EC5789F" w14:textId="77777777" w:rsidTr="00D15C31">
        <w:trPr>
          <w:trHeight w:val="440"/>
          <w:jc w:val="center"/>
        </w:trPr>
        <w:tc>
          <w:tcPr>
            <w:tcW w:w="3978" w:type="dxa"/>
          </w:tcPr>
          <w:p w14:paraId="38E54BC0" w14:textId="77777777" w:rsidR="00150587" w:rsidRPr="002D0F2D" w:rsidRDefault="00150587" w:rsidP="00D15C31">
            <w:pPr>
              <w:jc w:val="center"/>
              <w:rPr>
                <w:rFonts w:asciiTheme="minorHAnsi" w:hAnsiTheme="minorHAnsi"/>
                <w:b/>
                <w:noProof/>
                <w:sz w:val="24"/>
                <w:szCs w:val="24"/>
              </w:rPr>
            </w:pPr>
            <w:r w:rsidRPr="002D0F2D">
              <w:rPr>
                <w:rFonts w:asciiTheme="minorHAnsi" w:hAnsiTheme="minorHAnsi"/>
                <w:b/>
                <w:noProof/>
                <w:sz w:val="24"/>
                <w:szCs w:val="24"/>
              </w:rPr>
              <w:t>Waste Containers</w:t>
            </w:r>
          </w:p>
        </w:tc>
        <w:tc>
          <w:tcPr>
            <w:tcW w:w="3060" w:type="dxa"/>
          </w:tcPr>
          <w:p w14:paraId="4F97E6AE" w14:textId="77777777" w:rsidR="00150587" w:rsidRPr="002D0F2D" w:rsidRDefault="00150587" w:rsidP="00D15C31">
            <w:pPr>
              <w:jc w:val="center"/>
              <w:rPr>
                <w:rFonts w:asciiTheme="minorHAnsi" w:hAnsiTheme="minorHAnsi"/>
                <w:b/>
                <w:sz w:val="24"/>
                <w:szCs w:val="24"/>
              </w:rPr>
            </w:pPr>
            <w:r w:rsidRPr="002D0F2D">
              <w:rPr>
                <w:rFonts w:asciiTheme="minorHAnsi" w:hAnsiTheme="minorHAnsi"/>
                <w:b/>
                <w:sz w:val="24"/>
                <w:szCs w:val="24"/>
              </w:rPr>
              <w:t>Type of Waste Collected</w:t>
            </w:r>
          </w:p>
        </w:tc>
        <w:tc>
          <w:tcPr>
            <w:tcW w:w="2862" w:type="dxa"/>
          </w:tcPr>
          <w:p w14:paraId="11798A90" w14:textId="77777777" w:rsidR="00150587" w:rsidRPr="002D0F2D" w:rsidRDefault="00150587" w:rsidP="00D15C31">
            <w:pPr>
              <w:pStyle w:val="ListParagraph"/>
              <w:ind w:left="360"/>
              <w:jc w:val="center"/>
              <w:rPr>
                <w:rFonts w:asciiTheme="minorHAnsi" w:hAnsiTheme="minorHAnsi"/>
                <w:b/>
                <w:sz w:val="24"/>
                <w:szCs w:val="24"/>
              </w:rPr>
            </w:pPr>
            <w:r w:rsidRPr="002D0F2D">
              <w:rPr>
                <w:rFonts w:asciiTheme="minorHAnsi" w:hAnsiTheme="minorHAnsi"/>
                <w:b/>
                <w:sz w:val="24"/>
                <w:szCs w:val="24"/>
              </w:rPr>
              <w:t>Preparation</w:t>
            </w:r>
          </w:p>
        </w:tc>
      </w:tr>
      <w:tr w:rsidR="00150587" w14:paraId="08BEFA6E" w14:textId="77777777" w:rsidTr="00D15C31">
        <w:trPr>
          <w:trHeight w:val="3767"/>
          <w:jc w:val="center"/>
        </w:trPr>
        <w:tc>
          <w:tcPr>
            <w:tcW w:w="3978" w:type="dxa"/>
          </w:tcPr>
          <w:p w14:paraId="78B16272" w14:textId="77777777" w:rsidR="00150587" w:rsidRPr="002D0F2D" w:rsidRDefault="00150587" w:rsidP="00D15C31">
            <w:pPr>
              <w:rPr>
                <w:rFonts w:asciiTheme="minorHAnsi" w:hAnsiTheme="minorHAnsi"/>
                <w:sz w:val="24"/>
                <w:szCs w:val="24"/>
              </w:rPr>
            </w:pPr>
            <w:r w:rsidRPr="002D0F2D">
              <w:rPr>
                <w:rFonts w:asciiTheme="minorHAnsi" w:hAnsiTheme="minorHAnsi"/>
                <w:noProof/>
                <w:sz w:val="24"/>
                <w:szCs w:val="24"/>
              </w:rPr>
              <w:drawing>
                <wp:anchor distT="0" distB="0" distL="114300" distR="114300" simplePos="0" relativeHeight="251673600" behindDoc="0" locked="0" layoutInCell="1" allowOverlap="1" wp14:anchorId="23694094" wp14:editId="17DF2BCF">
                  <wp:simplePos x="0" y="0"/>
                  <wp:positionH relativeFrom="column">
                    <wp:posOffset>924560</wp:posOffset>
                  </wp:positionH>
                  <wp:positionV relativeFrom="paragraph">
                    <wp:posOffset>152400</wp:posOffset>
                  </wp:positionV>
                  <wp:extent cx="894080" cy="927608"/>
                  <wp:effectExtent l="0" t="0" r="1270" b="6350"/>
                  <wp:wrapNone/>
                  <wp:docPr id="2" name="Picture 2" descr="A red garbage bag with a biohazard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garbage bag with a biohazard symbol&#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94080" cy="927608"/>
                          </a:xfrm>
                          <a:prstGeom prst="rect">
                            <a:avLst/>
                          </a:prstGeom>
                          <a:noFill/>
                        </pic:spPr>
                      </pic:pic>
                    </a:graphicData>
                  </a:graphic>
                  <wp14:sizeRelH relativeFrom="margin">
                    <wp14:pctWidth>0</wp14:pctWidth>
                  </wp14:sizeRelH>
                  <wp14:sizeRelV relativeFrom="margin">
                    <wp14:pctHeight>0</wp14:pctHeight>
                  </wp14:sizeRelV>
                </wp:anchor>
              </w:drawing>
            </w:r>
            <w:r w:rsidRPr="002D0F2D">
              <w:rPr>
                <w:rFonts w:asciiTheme="minorHAnsi" w:hAnsiTheme="minorHAnsi"/>
                <w:noProof/>
                <w:sz w:val="24"/>
                <w:szCs w:val="24"/>
              </w:rPr>
              <w:drawing>
                <wp:anchor distT="0" distB="0" distL="114300" distR="114300" simplePos="0" relativeHeight="251672576" behindDoc="0" locked="0" layoutInCell="1" allowOverlap="1" wp14:anchorId="67A066F5" wp14:editId="0F9ABF24">
                  <wp:simplePos x="0" y="0"/>
                  <wp:positionH relativeFrom="column">
                    <wp:posOffset>10160</wp:posOffset>
                  </wp:positionH>
                  <wp:positionV relativeFrom="paragraph">
                    <wp:posOffset>91440</wp:posOffset>
                  </wp:positionV>
                  <wp:extent cx="867410" cy="1046480"/>
                  <wp:effectExtent l="0" t="0" r="8890" b="1270"/>
                  <wp:wrapNone/>
                  <wp:docPr id="3" name="Picture 3" descr="A grey container with a red h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y container with a red handle&#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67410" cy="1046480"/>
                          </a:xfrm>
                          <a:prstGeom prst="rect">
                            <a:avLst/>
                          </a:prstGeom>
                          <a:noFill/>
                        </pic:spPr>
                      </pic:pic>
                    </a:graphicData>
                  </a:graphic>
                  <wp14:sizeRelH relativeFrom="page">
                    <wp14:pctWidth>0</wp14:pctWidth>
                  </wp14:sizeRelH>
                  <wp14:sizeRelV relativeFrom="page">
                    <wp14:pctHeight>0</wp14:pctHeight>
                  </wp14:sizeRelV>
                </wp:anchor>
              </w:drawing>
            </w:r>
          </w:p>
          <w:p w14:paraId="481AA4D4" w14:textId="77777777" w:rsidR="00150587" w:rsidRPr="002D0F2D" w:rsidRDefault="00150587" w:rsidP="00D15C31">
            <w:pPr>
              <w:rPr>
                <w:rFonts w:asciiTheme="minorHAnsi" w:hAnsiTheme="minorHAnsi"/>
                <w:sz w:val="24"/>
                <w:szCs w:val="24"/>
              </w:rPr>
            </w:pPr>
          </w:p>
          <w:p w14:paraId="413224C5" w14:textId="77777777" w:rsidR="00150587" w:rsidRPr="002D0F2D" w:rsidRDefault="00150587" w:rsidP="00D15C31">
            <w:pPr>
              <w:rPr>
                <w:rFonts w:asciiTheme="minorHAnsi" w:hAnsiTheme="minorHAnsi"/>
                <w:sz w:val="24"/>
                <w:szCs w:val="24"/>
              </w:rPr>
            </w:pPr>
            <w:r w:rsidRPr="002D0F2D">
              <w:rPr>
                <w:rFonts w:asciiTheme="minorHAnsi" w:hAnsiTheme="minorHAnsi"/>
                <w:noProof/>
                <w:sz w:val="24"/>
                <w:szCs w:val="24"/>
              </w:rPr>
              <w:drawing>
                <wp:anchor distT="0" distB="0" distL="114300" distR="114300" simplePos="0" relativeHeight="251674624" behindDoc="0" locked="0" layoutInCell="1" allowOverlap="1" wp14:anchorId="3EA37E67" wp14:editId="21350358">
                  <wp:simplePos x="0" y="0"/>
                  <wp:positionH relativeFrom="column">
                    <wp:posOffset>1706880</wp:posOffset>
                  </wp:positionH>
                  <wp:positionV relativeFrom="paragraph">
                    <wp:posOffset>49559</wp:posOffset>
                  </wp:positionV>
                  <wp:extent cx="677659" cy="487680"/>
                  <wp:effectExtent l="0" t="0" r="8255" b="7620"/>
                  <wp:wrapNone/>
                  <wp:docPr id="4" name="Picture 4" descr="http://www.pocketnurse.com/images/03-78-8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cketnurse.com/images/03-78-8541.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77659"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9658B" w14:textId="77777777" w:rsidR="00150587" w:rsidRPr="002D0F2D" w:rsidRDefault="00150587" w:rsidP="00D15C31">
            <w:pPr>
              <w:rPr>
                <w:rFonts w:asciiTheme="minorHAnsi" w:hAnsiTheme="minorHAnsi"/>
                <w:b/>
                <w:sz w:val="24"/>
                <w:szCs w:val="24"/>
              </w:rPr>
            </w:pPr>
          </w:p>
          <w:p w14:paraId="52796661" w14:textId="77777777" w:rsidR="00150587" w:rsidRPr="002D0F2D" w:rsidRDefault="00150587" w:rsidP="00D15C31">
            <w:pPr>
              <w:rPr>
                <w:rFonts w:asciiTheme="minorHAnsi" w:hAnsiTheme="minorHAnsi"/>
                <w:b/>
                <w:sz w:val="24"/>
                <w:szCs w:val="24"/>
              </w:rPr>
            </w:pPr>
          </w:p>
          <w:p w14:paraId="16596BC3" w14:textId="77777777" w:rsidR="00150587" w:rsidRPr="002D0F2D" w:rsidRDefault="00150587" w:rsidP="00D15C31">
            <w:pPr>
              <w:rPr>
                <w:rFonts w:asciiTheme="minorHAnsi" w:hAnsiTheme="minorHAnsi"/>
                <w:b/>
                <w:sz w:val="24"/>
                <w:szCs w:val="24"/>
              </w:rPr>
            </w:pPr>
          </w:p>
          <w:p w14:paraId="7F87C71E" w14:textId="77777777" w:rsidR="00150587" w:rsidRPr="002D0F2D" w:rsidRDefault="00150587" w:rsidP="00D15C31">
            <w:pPr>
              <w:rPr>
                <w:rFonts w:asciiTheme="minorHAnsi" w:hAnsiTheme="minorHAnsi"/>
                <w:b/>
                <w:sz w:val="24"/>
                <w:szCs w:val="24"/>
              </w:rPr>
            </w:pPr>
          </w:p>
          <w:p w14:paraId="16EEBB58" w14:textId="77777777" w:rsidR="00150587" w:rsidRPr="002D0F2D" w:rsidRDefault="00150587" w:rsidP="00D15C31">
            <w:pPr>
              <w:rPr>
                <w:rFonts w:asciiTheme="minorHAnsi" w:hAnsiTheme="minorHAnsi"/>
                <w:b/>
                <w:sz w:val="24"/>
                <w:szCs w:val="24"/>
              </w:rPr>
            </w:pPr>
            <w:r w:rsidRPr="002D0F2D">
              <w:rPr>
                <w:rFonts w:asciiTheme="minorHAnsi" w:hAnsiTheme="minorHAnsi"/>
                <w:b/>
                <w:sz w:val="24"/>
                <w:szCs w:val="24"/>
              </w:rPr>
              <w:t xml:space="preserve">Grey </w:t>
            </w:r>
            <w:r>
              <w:rPr>
                <w:rFonts w:asciiTheme="minorHAnsi" w:hAnsiTheme="minorHAnsi"/>
                <w:b/>
                <w:sz w:val="24"/>
                <w:szCs w:val="24"/>
              </w:rPr>
              <w:t>Bin</w:t>
            </w:r>
            <w:r w:rsidRPr="002D0F2D">
              <w:rPr>
                <w:rFonts w:asciiTheme="minorHAnsi" w:hAnsiTheme="minorHAnsi"/>
                <w:b/>
                <w:sz w:val="24"/>
                <w:szCs w:val="24"/>
              </w:rPr>
              <w:t xml:space="preserve"> </w:t>
            </w:r>
            <w:r>
              <w:rPr>
                <w:rFonts w:asciiTheme="minorHAnsi" w:hAnsiTheme="minorHAnsi"/>
                <w:b/>
                <w:sz w:val="24"/>
                <w:szCs w:val="24"/>
              </w:rPr>
              <w:t xml:space="preserve">Biohazardous </w:t>
            </w:r>
            <w:r w:rsidRPr="002D0F2D">
              <w:rPr>
                <w:rFonts w:asciiTheme="minorHAnsi" w:hAnsiTheme="minorHAnsi"/>
                <w:b/>
                <w:sz w:val="24"/>
                <w:szCs w:val="24"/>
              </w:rPr>
              <w:t>Waste</w:t>
            </w:r>
          </w:p>
          <w:p w14:paraId="5F95D2BE" w14:textId="77777777" w:rsidR="00150587" w:rsidRPr="002D0F2D" w:rsidRDefault="00150587" w:rsidP="00D15C31">
            <w:pPr>
              <w:rPr>
                <w:rFonts w:asciiTheme="minorHAnsi" w:hAnsiTheme="minorHAnsi"/>
                <w:sz w:val="24"/>
                <w:szCs w:val="24"/>
              </w:rPr>
            </w:pPr>
            <w:r w:rsidRPr="002D0F2D">
              <w:rPr>
                <w:rFonts w:asciiTheme="minorHAnsi" w:hAnsiTheme="minorHAnsi"/>
                <w:sz w:val="24"/>
                <w:szCs w:val="24"/>
              </w:rPr>
              <w:t>Picked up by outside contractor, autoclaved, and landfilled.</w:t>
            </w:r>
          </w:p>
        </w:tc>
        <w:tc>
          <w:tcPr>
            <w:tcW w:w="3060" w:type="dxa"/>
          </w:tcPr>
          <w:p w14:paraId="11C2B092" w14:textId="77777777" w:rsidR="00150587" w:rsidRPr="002D0F2D" w:rsidRDefault="00150587" w:rsidP="00D15C31">
            <w:pPr>
              <w:rPr>
                <w:rFonts w:asciiTheme="minorHAnsi" w:hAnsiTheme="minorHAnsi"/>
                <w:sz w:val="24"/>
                <w:szCs w:val="24"/>
              </w:rPr>
            </w:pPr>
            <w:r>
              <w:rPr>
                <w:rFonts w:asciiTheme="minorHAnsi" w:hAnsiTheme="minorHAnsi"/>
                <w:sz w:val="24"/>
                <w:szCs w:val="24"/>
              </w:rPr>
              <w:t>Any item that contains trace amounts of biohazardous materials:</w:t>
            </w:r>
          </w:p>
          <w:p w14:paraId="74FC99F1" w14:textId="77777777" w:rsidR="00150587" w:rsidRPr="002D0F2D" w:rsidRDefault="00150587" w:rsidP="00D15C31">
            <w:pPr>
              <w:rPr>
                <w:rFonts w:asciiTheme="minorHAnsi" w:hAnsiTheme="minorHAnsi"/>
                <w:sz w:val="24"/>
                <w:szCs w:val="24"/>
              </w:rPr>
            </w:pPr>
          </w:p>
          <w:p w14:paraId="19AAA8A4" w14:textId="77777777" w:rsidR="00150587" w:rsidRPr="002D0F2D" w:rsidRDefault="00150587" w:rsidP="00D15C31">
            <w:pPr>
              <w:pStyle w:val="ListParagraph"/>
              <w:numPr>
                <w:ilvl w:val="0"/>
                <w:numId w:val="28"/>
              </w:numPr>
              <w:rPr>
                <w:rFonts w:asciiTheme="minorHAnsi" w:hAnsiTheme="minorHAnsi"/>
                <w:sz w:val="24"/>
                <w:szCs w:val="24"/>
              </w:rPr>
            </w:pPr>
            <w:r w:rsidRPr="002D0F2D">
              <w:rPr>
                <w:rFonts w:asciiTheme="minorHAnsi" w:hAnsiTheme="minorHAnsi"/>
                <w:sz w:val="24"/>
                <w:szCs w:val="24"/>
              </w:rPr>
              <w:t>Gloves, masks</w:t>
            </w:r>
            <w:r>
              <w:rPr>
                <w:rFonts w:asciiTheme="minorHAnsi" w:hAnsiTheme="minorHAnsi"/>
                <w:sz w:val="24"/>
                <w:szCs w:val="24"/>
              </w:rPr>
              <w:t>,</w:t>
            </w:r>
            <w:r w:rsidRPr="002D0F2D">
              <w:rPr>
                <w:rFonts w:asciiTheme="minorHAnsi" w:hAnsiTheme="minorHAnsi"/>
                <w:sz w:val="24"/>
                <w:szCs w:val="24"/>
              </w:rPr>
              <w:t xml:space="preserve"> &amp; gowns</w:t>
            </w:r>
          </w:p>
          <w:p w14:paraId="4314593F" w14:textId="77777777" w:rsidR="00150587" w:rsidRPr="00810064" w:rsidRDefault="00150587" w:rsidP="00D15C31">
            <w:pPr>
              <w:pStyle w:val="ListParagraph"/>
              <w:numPr>
                <w:ilvl w:val="0"/>
                <w:numId w:val="28"/>
              </w:numPr>
              <w:rPr>
                <w:rFonts w:asciiTheme="minorHAnsi" w:hAnsiTheme="minorHAnsi"/>
                <w:strike/>
                <w:sz w:val="24"/>
                <w:szCs w:val="24"/>
              </w:rPr>
            </w:pPr>
            <w:r w:rsidRPr="00810064">
              <w:rPr>
                <w:rFonts w:asciiTheme="minorHAnsi" w:hAnsiTheme="minorHAnsi"/>
                <w:sz w:val="24"/>
                <w:szCs w:val="24"/>
              </w:rPr>
              <w:t>Plastic pipette tips</w:t>
            </w:r>
          </w:p>
          <w:p w14:paraId="7EB08C2A" w14:textId="77777777" w:rsidR="00150587" w:rsidRPr="002D0F2D" w:rsidRDefault="00150587" w:rsidP="00D15C31">
            <w:pPr>
              <w:pStyle w:val="ListParagraph"/>
              <w:numPr>
                <w:ilvl w:val="0"/>
                <w:numId w:val="28"/>
              </w:numPr>
              <w:rPr>
                <w:rFonts w:asciiTheme="minorHAnsi" w:hAnsiTheme="minorHAnsi"/>
                <w:sz w:val="24"/>
                <w:szCs w:val="24"/>
              </w:rPr>
            </w:pPr>
            <w:r w:rsidRPr="002D0F2D">
              <w:rPr>
                <w:rFonts w:asciiTheme="minorHAnsi" w:hAnsiTheme="minorHAnsi"/>
                <w:sz w:val="24"/>
                <w:szCs w:val="24"/>
              </w:rPr>
              <w:t>Disposable non-glass lab ware</w:t>
            </w:r>
          </w:p>
          <w:p w14:paraId="55FE35FF" w14:textId="77777777" w:rsidR="00150587" w:rsidRPr="002D0F2D" w:rsidRDefault="00150587" w:rsidP="00D15C31">
            <w:pPr>
              <w:pStyle w:val="ListParagraph"/>
              <w:numPr>
                <w:ilvl w:val="0"/>
                <w:numId w:val="28"/>
              </w:numPr>
              <w:rPr>
                <w:rFonts w:asciiTheme="minorHAnsi" w:hAnsiTheme="minorHAnsi"/>
                <w:sz w:val="24"/>
                <w:szCs w:val="24"/>
              </w:rPr>
            </w:pPr>
            <w:r w:rsidRPr="002D0F2D">
              <w:rPr>
                <w:rFonts w:asciiTheme="minorHAnsi" w:hAnsiTheme="minorHAnsi"/>
                <w:sz w:val="24"/>
                <w:szCs w:val="24"/>
              </w:rPr>
              <w:t>Paper towels, pads</w:t>
            </w:r>
            <w:r>
              <w:rPr>
                <w:rFonts w:asciiTheme="minorHAnsi" w:hAnsiTheme="minorHAnsi"/>
                <w:sz w:val="24"/>
                <w:szCs w:val="24"/>
              </w:rPr>
              <w:t>,</w:t>
            </w:r>
            <w:r w:rsidRPr="002D0F2D">
              <w:rPr>
                <w:rFonts w:asciiTheme="minorHAnsi" w:hAnsiTheme="minorHAnsi"/>
                <w:sz w:val="24"/>
                <w:szCs w:val="24"/>
              </w:rPr>
              <w:t xml:space="preserve"> or tissues</w:t>
            </w:r>
          </w:p>
          <w:p w14:paraId="146A5287" w14:textId="77777777" w:rsidR="00150587" w:rsidRPr="002D0F2D" w:rsidRDefault="00150587" w:rsidP="00D15C31">
            <w:pPr>
              <w:pStyle w:val="ListParagraph"/>
              <w:numPr>
                <w:ilvl w:val="0"/>
                <w:numId w:val="28"/>
              </w:numPr>
              <w:rPr>
                <w:rFonts w:asciiTheme="minorHAnsi" w:hAnsiTheme="minorHAnsi"/>
                <w:sz w:val="24"/>
                <w:szCs w:val="24"/>
              </w:rPr>
            </w:pPr>
            <w:r w:rsidRPr="002D0F2D">
              <w:rPr>
                <w:rFonts w:asciiTheme="minorHAnsi" w:hAnsiTheme="minorHAnsi"/>
                <w:sz w:val="24"/>
                <w:szCs w:val="24"/>
              </w:rPr>
              <w:t>Tubing</w:t>
            </w:r>
          </w:p>
          <w:p w14:paraId="4DECC52E" w14:textId="77777777" w:rsidR="00150587" w:rsidRPr="002D0F2D" w:rsidRDefault="00150587" w:rsidP="00D15C31">
            <w:pPr>
              <w:pStyle w:val="ListParagraph"/>
              <w:numPr>
                <w:ilvl w:val="0"/>
                <w:numId w:val="28"/>
              </w:numPr>
              <w:rPr>
                <w:rFonts w:asciiTheme="minorHAnsi" w:hAnsiTheme="minorHAnsi"/>
                <w:sz w:val="24"/>
                <w:szCs w:val="24"/>
              </w:rPr>
            </w:pPr>
            <w:r w:rsidRPr="002D0F2D">
              <w:rPr>
                <w:rFonts w:asciiTheme="minorHAnsi" w:hAnsiTheme="minorHAnsi"/>
                <w:sz w:val="24"/>
                <w:szCs w:val="24"/>
              </w:rPr>
              <w:t>Animal bedding</w:t>
            </w:r>
          </w:p>
          <w:p w14:paraId="0F556223" w14:textId="77777777" w:rsidR="00150587" w:rsidRDefault="00150587" w:rsidP="00D15C31">
            <w:pPr>
              <w:pStyle w:val="ListParagraph"/>
              <w:numPr>
                <w:ilvl w:val="0"/>
                <w:numId w:val="28"/>
              </w:numPr>
              <w:rPr>
                <w:rFonts w:asciiTheme="minorHAnsi" w:hAnsiTheme="minorHAnsi"/>
                <w:sz w:val="24"/>
                <w:szCs w:val="24"/>
              </w:rPr>
            </w:pPr>
            <w:r w:rsidRPr="002D0F2D">
              <w:rPr>
                <w:rFonts w:asciiTheme="minorHAnsi" w:hAnsiTheme="minorHAnsi"/>
                <w:sz w:val="24"/>
                <w:szCs w:val="24"/>
              </w:rPr>
              <w:t>Sharps containers</w:t>
            </w:r>
          </w:p>
          <w:p w14:paraId="59A285D2" w14:textId="28974B44" w:rsidR="00150587" w:rsidRPr="002D0F2D" w:rsidRDefault="00150587" w:rsidP="00D15C31">
            <w:pPr>
              <w:pStyle w:val="ListParagraph"/>
              <w:numPr>
                <w:ilvl w:val="0"/>
                <w:numId w:val="28"/>
              </w:numPr>
              <w:rPr>
                <w:rFonts w:asciiTheme="minorHAnsi" w:hAnsiTheme="minorHAnsi"/>
                <w:sz w:val="24"/>
                <w:szCs w:val="24"/>
              </w:rPr>
            </w:pPr>
            <w:r>
              <w:rPr>
                <w:rFonts w:asciiTheme="minorHAnsi" w:hAnsiTheme="minorHAnsi"/>
                <w:sz w:val="24"/>
                <w:szCs w:val="24"/>
              </w:rPr>
              <w:t xml:space="preserve">Waste containing trace amounts </w:t>
            </w:r>
            <w:r w:rsidR="00D15C31">
              <w:rPr>
                <w:rFonts w:asciiTheme="minorHAnsi" w:hAnsiTheme="minorHAnsi"/>
                <w:sz w:val="24"/>
                <w:szCs w:val="24"/>
              </w:rPr>
              <w:t xml:space="preserve">of </w:t>
            </w:r>
            <w:r w:rsidR="00D15C31">
              <w:t>proteinaceous</w:t>
            </w:r>
            <w:r w:rsidRPr="001A62C0">
              <w:rPr>
                <w:rFonts w:asciiTheme="minorHAnsi" w:hAnsiTheme="minorHAnsi"/>
                <w:sz w:val="24"/>
                <w:szCs w:val="24"/>
              </w:rPr>
              <w:t xml:space="preserve"> </w:t>
            </w:r>
            <w:r>
              <w:rPr>
                <w:rFonts w:asciiTheme="minorHAnsi" w:hAnsiTheme="minorHAnsi"/>
                <w:sz w:val="24"/>
                <w:szCs w:val="24"/>
              </w:rPr>
              <w:t xml:space="preserve">biologically-derived </w:t>
            </w:r>
            <w:r w:rsidRPr="001A62C0">
              <w:rPr>
                <w:rFonts w:asciiTheme="minorHAnsi" w:hAnsiTheme="minorHAnsi"/>
                <w:sz w:val="24"/>
                <w:szCs w:val="24"/>
              </w:rPr>
              <w:t>toxins</w:t>
            </w:r>
          </w:p>
        </w:tc>
        <w:tc>
          <w:tcPr>
            <w:tcW w:w="2862" w:type="dxa"/>
          </w:tcPr>
          <w:p w14:paraId="4AF4B077" w14:textId="77777777" w:rsidR="00150587" w:rsidRPr="002D0F2D" w:rsidRDefault="00150587" w:rsidP="00D15C31">
            <w:pPr>
              <w:pStyle w:val="ListParagraph"/>
              <w:ind w:left="360"/>
              <w:rPr>
                <w:rFonts w:asciiTheme="minorHAnsi" w:hAnsiTheme="minorHAnsi"/>
                <w:sz w:val="24"/>
                <w:szCs w:val="24"/>
              </w:rPr>
            </w:pPr>
          </w:p>
          <w:p w14:paraId="2822A3A4" w14:textId="77777777" w:rsidR="00150587" w:rsidRPr="002D0F2D" w:rsidRDefault="00150587" w:rsidP="00D15C31">
            <w:pPr>
              <w:pStyle w:val="ListParagraph"/>
              <w:ind w:left="360"/>
              <w:rPr>
                <w:rFonts w:asciiTheme="minorHAnsi" w:hAnsiTheme="minorHAnsi"/>
                <w:sz w:val="24"/>
                <w:szCs w:val="24"/>
              </w:rPr>
            </w:pPr>
          </w:p>
          <w:p w14:paraId="53EC9F52" w14:textId="77777777" w:rsidR="00150587" w:rsidRPr="002D0F2D" w:rsidRDefault="00150587" w:rsidP="00D15C31">
            <w:pPr>
              <w:pStyle w:val="ListParagraph"/>
              <w:numPr>
                <w:ilvl w:val="0"/>
                <w:numId w:val="28"/>
              </w:numPr>
              <w:rPr>
                <w:rFonts w:asciiTheme="minorHAnsi" w:hAnsiTheme="minorHAnsi"/>
                <w:sz w:val="24"/>
                <w:szCs w:val="24"/>
              </w:rPr>
            </w:pPr>
            <w:r w:rsidRPr="002D0F2D">
              <w:rPr>
                <w:rFonts w:asciiTheme="minorHAnsi" w:hAnsiTheme="minorHAnsi"/>
                <w:sz w:val="24"/>
                <w:szCs w:val="24"/>
              </w:rPr>
              <w:t>Bags must be tied off when ¾ full</w:t>
            </w:r>
          </w:p>
          <w:p w14:paraId="37A8F757" w14:textId="77777777" w:rsidR="00150587" w:rsidRPr="002D0F2D" w:rsidRDefault="00150587" w:rsidP="00D15C31">
            <w:pPr>
              <w:pStyle w:val="ListParagraph"/>
              <w:numPr>
                <w:ilvl w:val="0"/>
                <w:numId w:val="28"/>
              </w:numPr>
              <w:rPr>
                <w:rFonts w:asciiTheme="minorHAnsi" w:hAnsiTheme="minorHAnsi"/>
                <w:sz w:val="24"/>
                <w:szCs w:val="24"/>
              </w:rPr>
            </w:pPr>
            <w:r w:rsidRPr="002D0F2D">
              <w:rPr>
                <w:rFonts w:asciiTheme="minorHAnsi" w:hAnsiTheme="minorHAnsi"/>
                <w:sz w:val="24"/>
                <w:szCs w:val="24"/>
              </w:rPr>
              <w:t>Securely place the lid on the bin when full</w:t>
            </w:r>
          </w:p>
          <w:p w14:paraId="68258351" w14:textId="77777777" w:rsidR="00150587" w:rsidRPr="002D0F2D" w:rsidRDefault="00150587" w:rsidP="00D15C31">
            <w:pPr>
              <w:pStyle w:val="ListParagraph"/>
              <w:numPr>
                <w:ilvl w:val="0"/>
                <w:numId w:val="28"/>
              </w:numPr>
              <w:rPr>
                <w:rFonts w:asciiTheme="minorHAnsi" w:hAnsiTheme="minorHAnsi"/>
                <w:sz w:val="24"/>
                <w:szCs w:val="24"/>
              </w:rPr>
            </w:pPr>
            <w:r w:rsidRPr="002D0F2D">
              <w:rPr>
                <w:rFonts w:asciiTheme="minorHAnsi" w:hAnsiTheme="minorHAnsi"/>
                <w:sz w:val="24"/>
                <w:szCs w:val="24"/>
              </w:rPr>
              <w:t>Bins must not weigh more than 50 lbs.</w:t>
            </w:r>
          </w:p>
          <w:p w14:paraId="022BBBE8" w14:textId="77777777" w:rsidR="00150587" w:rsidRPr="002D0F2D" w:rsidRDefault="00150587" w:rsidP="00D15C31">
            <w:pPr>
              <w:pStyle w:val="ListParagraph"/>
              <w:numPr>
                <w:ilvl w:val="0"/>
                <w:numId w:val="28"/>
              </w:numPr>
              <w:rPr>
                <w:rFonts w:asciiTheme="minorHAnsi" w:hAnsiTheme="minorHAnsi"/>
                <w:sz w:val="24"/>
                <w:szCs w:val="24"/>
              </w:rPr>
            </w:pPr>
            <w:r w:rsidRPr="002D0F2D">
              <w:rPr>
                <w:rFonts w:asciiTheme="minorHAnsi" w:hAnsiTheme="minorHAnsi"/>
                <w:sz w:val="24"/>
                <w:szCs w:val="24"/>
              </w:rPr>
              <w:t>Sharps containers must be sealed &amp; taped up before placing in bags/bins</w:t>
            </w:r>
          </w:p>
          <w:p w14:paraId="62D461F6" w14:textId="77777777" w:rsidR="00150587" w:rsidRPr="002D0F2D" w:rsidRDefault="00150587" w:rsidP="00D15C31">
            <w:pPr>
              <w:pStyle w:val="ListParagraph"/>
              <w:ind w:left="360"/>
              <w:rPr>
                <w:rFonts w:asciiTheme="minorHAnsi" w:hAnsiTheme="minorHAnsi"/>
                <w:sz w:val="24"/>
                <w:szCs w:val="24"/>
              </w:rPr>
            </w:pPr>
          </w:p>
        </w:tc>
      </w:tr>
      <w:tr w:rsidR="00150587" w14:paraId="2EDF38B6" w14:textId="77777777" w:rsidTr="00D15C31">
        <w:trPr>
          <w:trHeight w:val="472"/>
          <w:jc w:val="center"/>
        </w:trPr>
        <w:tc>
          <w:tcPr>
            <w:tcW w:w="9900" w:type="dxa"/>
            <w:gridSpan w:val="3"/>
            <w:vAlign w:val="center"/>
          </w:tcPr>
          <w:p w14:paraId="219A1332" w14:textId="588457EC" w:rsidR="00150587" w:rsidRPr="002D0F2D" w:rsidRDefault="00150587" w:rsidP="00D15C31">
            <w:pPr>
              <w:rPr>
                <w:rFonts w:asciiTheme="minorHAnsi" w:hAnsiTheme="minorHAnsi"/>
                <w:sz w:val="24"/>
                <w:szCs w:val="24"/>
              </w:rPr>
            </w:pPr>
            <w:r w:rsidRPr="002D0F2D">
              <w:rPr>
                <w:rFonts w:asciiTheme="minorHAnsi" w:hAnsiTheme="minorHAnsi"/>
                <w:b/>
                <w:color w:val="FF0000"/>
                <w:sz w:val="28"/>
                <w:szCs w:val="28"/>
              </w:rPr>
              <w:t xml:space="preserve">NO: </w:t>
            </w:r>
            <w:r w:rsidRPr="002D0F2D">
              <w:rPr>
                <w:rFonts w:asciiTheme="minorHAnsi" w:hAnsiTheme="minorHAnsi"/>
                <w:sz w:val="24"/>
                <w:szCs w:val="24"/>
              </w:rPr>
              <w:t xml:space="preserve">Chemical waste of any kind, human </w:t>
            </w:r>
            <w:r>
              <w:rPr>
                <w:rFonts w:asciiTheme="minorHAnsi" w:hAnsiTheme="minorHAnsi"/>
                <w:sz w:val="24"/>
                <w:szCs w:val="24"/>
              </w:rPr>
              <w:t>or</w:t>
            </w:r>
            <w:r w:rsidRPr="002D0F2D">
              <w:rPr>
                <w:rFonts w:asciiTheme="minorHAnsi" w:hAnsiTheme="minorHAnsi"/>
                <w:sz w:val="24"/>
                <w:szCs w:val="24"/>
              </w:rPr>
              <w:t xml:space="preserve"> animal tissue, </w:t>
            </w:r>
            <w:r w:rsidR="00D15C31" w:rsidRPr="002D0F2D">
              <w:rPr>
                <w:rFonts w:asciiTheme="minorHAnsi" w:hAnsiTheme="minorHAnsi"/>
                <w:sz w:val="24"/>
                <w:szCs w:val="24"/>
              </w:rPr>
              <w:t>prions,</w:t>
            </w:r>
            <w:r>
              <w:rPr>
                <w:rFonts w:asciiTheme="minorHAnsi" w:hAnsiTheme="minorHAnsi"/>
                <w:sz w:val="24"/>
                <w:szCs w:val="24"/>
              </w:rPr>
              <w:t xml:space="preserve"> or prion–like proteins</w:t>
            </w:r>
            <w:r w:rsidRPr="002D0F2D">
              <w:rPr>
                <w:rFonts w:asciiTheme="minorHAnsi" w:hAnsiTheme="minorHAnsi"/>
                <w:sz w:val="24"/>
                <w:szCs w:val="24"/>
              </w:rPr>
              <w:t xml:space="preserve">, </w:t>
            </w:r>
            <w:r>
              <w:rPr>
                <w:rFonts w:asciiTheme="minorHAnsi" w:hAnsiTheme="minorHAnsi"/>
                <w:sz w:val="24"/>
                <w:szCs w:val="24"/>
              </w:rPr>
              <w:t xml:space="preserve">low molecular weight biological toxins, </w:t>
            </w:r>
            <w:r w:rsidRPr="002D0F2D">
              <w:rPr>
                <w:rFonts w:asciiTheme="minorHAnsi" w:hAnsiTheme="minorHAnsi"/>
                <w:sz w:val="24"/>
                <w:szCs w:val="24"/>
              </w:rPr>
              <w:t>or radioactive material</w:t>
            </w:r>
            <w:r>
              <w:rPr>
                <w:rFonts w:asciiTheme="minorHAnsi" w:hAnsiTheme="minorHAnsi"/>
                <w:sz w:val="24"/>
                <w:szCs w:val="24"/>
              </w:rPr>
              <w:t xml:space="preserve"> in red bags/grey bins</w:t>
            </w:r>
          </w:p>
        </w:tc>
      </w:tr>
      <w:tr w:rsidR="00150587" w14:paraId="2ABC672F" w14:textId="77777777" w:rsidTr="00D15C31">
        <w:trPr>
          <w:trHeight w:val="3872"/>
          <w:jc w:val="center"/>
        </w:trPr>
        <w:tc>
          <w:tcPr>
            <w:tcW w:w="3978" w:type="dxa"/>
          </w:tcPr>
          <w:p w14:paraId="448F65E6" w14:textId="1FDF5980" w:rsidR="00150587" w:rsidRPr="002D0F2D" w:rsidRDefault="00150587" w:rsidP="00D15C31">
            <w:pPr>
              <w:rPr>
                <w:rFonts w:asciiTheme="minorHAnsi" w:hAnsiTheme="minorHAnsi"/>
                <w:sz w:val="24"/>
                <w:szCs w:val="24"/>
              </w:rPr>
            </w:pPr>
          </w:p>
          <w:p w14:paraId="4C4502D8" w14:textId="2BAA1C92" w:rsidR="00150587" w:rsidRPr="002D0F2D" w:rsidRDefault="00FB7611" w:rsidP="00D15C31">
            <w:pPr>
              <w:rPr>
                <w:rFonts w:asciiTheme="minorHAnsi" w:hAnsiTheme="minorHAnsi"/>
                <w:b/>
                <w:sz w:val="24"/>
                <w:szCs w:val="24"/>
              </w:rPr>
            </w:pPr>
            <w:r>
              <w:rPr>
                <w:rFonts w:asciiTheme="minorHAnsi" w:hAnsiTheme="minorHAnsi"/>
                <w:b/>
                <w:noProof/>
                <w:sz w:val="24"/>
                <w:szCs w:val="24"/>
              </w:rPr>
              <w:drawing>
                <wp:anchor distT="0" distB="0" distL="114300" distR="114300" simplePos="0" relativeHeight="251676672" behindDoc="0" locked="0" layoutInCell="1" allowOverlap="1" wp14:anchorId="7C0293D9" wp14:editId="271AAD06">
                  <wp:simplePos x="0" y="0"/>
                  <wp:positionH relativeFrom="column">
                    <wp:posOffset>1298575</wp:posOffset>
                  </wp:positionH>
                  <wp:positionV relativeFrom="paragraph">
                    <wp:posOffset>179070</wp:posOffset>
                  </wp:positionV>
                  <wp:extent cx="890270" cy="926465"/>
                  <wp:effectExtent l="0" t="0" r="5080" b="6985"/>
                  <wp:wrapNone/>
                  <wp:docPr id="1186614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90270" cy="926465"/>
                          </a:xfrm>
                          <a:prstGeom prst="rect">
                            <a:avLst/>
                          </a:prstGeom>
                          <a:noFill/>
                        </pic:spPr>
                      </pic:pic>
                    </a:graphicData>
                  </a:graphic>
                  <wp14:sizeRelH relativeFrom="page">
                    <wp14:pctWidth>0</wp14:pctWidth>
                  </wp14:sizeRelH>
                  <wp14:sizeRelV relativeFrom="page">
                    <wp14:pctHeight>0</wp14:pctHeight>
                  </wp14:sizeRelV>
                </wp:anchor>
              </w:drawing>
            </w:r>
            <w:r w:rsidR="00150587" w:rsidRPr="002D0F2D">
              <w:rPr>
                <w:rFonts w:asciiTheme="minorHAnsi" w:hAnsiTheme="minorHAnsi"/>
                <w:noProof/>
                <w:sz w:val="24"/>
                <w:szCs w:val="24"/>
              </w:rPr>
              <w:drawing>
                <wp:anchor distT="0" distB="0" distL="114300" distR="114300" simplePos="0" relativeHeight="251675648" behindDoc="0" locked="0" layoutInCell="1" allowOverlap="1" wp14:anchorId="0F2247A7" wp14:editId="28E803D8">
                  <wp:simplePos x="0" y="0"/>
                  <wp:positionH relativeFrom="column">
                    <wp:posOffset>66675</wp:posOffset>
                  </wp:positionH>
                  <wp:positionV relativeFrom="paragraph">
                    <wp:posOffset>43180</wp:posOffset>
                  </wp:positionV>
                  <wp:extent cx="988060" cy="1203325"/>
                  <wp:effectExtent l="0" t="0" r="2540" b="0"/>
                  <wp:wrapNone/>
                  <wp:docPr id="6" name="Picture 2" descr="http://www.a-solutionsinc.com/images/products/28gallon-re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descr="http://www.a-solutionsinc.com/images/products/28gallon-red-small.jp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88060" cy="1203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8AED97" w14:textId="7A8C503A" w:rsidR="00150587" w:rsidRPr="002D0F2D" w:rsidRDefault="00150587" w:rsidP="00D15C31">
            <w:pPr>
              <w:rPr>
                <w:rFonts w:asciiTheme="minorHAnsi" w:hAnsiTheme="minorHAnsi"/>
                <w:b/>
                <w:sz w:val="24"/>
                <w:szCs w:val="24"/>
              </w:rPr>
            </w:pPr>
          </w:p>
          <w:p w14:paraId="02C97A86" w14:textId="186FDA5A" w:rsidR="00150587" w:rsidRPr="002D0F2D" w:rsidRDefault="00150587" w:rsidP="00D15C31">
            <w:pPr>
              <w:rPr>
                <w:rFonts w:asciiTheme="minorHAnsi" w:hAnsiTheme="minorHAnsi"/>
                <w:b/>
                <w:sz w:val="24"/>
                <w:szCs w:val="24"/>
              </w:rPr>
            </w:pPr>
          </w:p>
          <w:p w14:paraId="066E10CB" w14:textId="77777777" w:rsidR="00150587" w:rsidRPr="002D0F2D" w:rsidRDefault="00150587" w:rsidP="00D15C31">
            <w:pPr>
              <w:rPr>
                <w:rFonts w:asciiTheme="minorHAnsi" w:hAnsiTheme="minorHAnsi"/>
                <w:b/>
                <w:sz w:val="24"/>
                <w:szCs w:val="24"/>
              </w:rPr>
            </w:pPr>
          </w:p>
          <w:p w14:paraId="4786F25F" w14:textId="77777777" w:rsidR="00150587" w:rsidRPr="002D0F2D" w:rsidRDefault="00150587" w:rsidP="00D15C31">
            <w:pPr>
              <w:rPr>
                <w:rFonts w:asciiTheme="minorHAnsi" w:hAnsiTheme="minorHAnsi"/>
                <w:b/>
                <w:sz w:val="24"/>
                <w:szCs w:val="24"/>
              </w:rPr>
            </w:pPr>
          </w:p>
          <w:p w14:paraId="1F0D00F1" w14:textId="5B7ED479" w:rsidR="00150587" w:rsidRDefault="00150587" w:rsidP="00D15C31">
            <w:pPr>
              <w:rPr>
                <w:rFonts w:asciiTheme="minorHAnsi" w:hAnsiTheme="minorHAnsi"/>
                <w:b/>
                <w:sz w:val="24"/>
                <w:szCs w:val="24"/>
              </w:rPr>
            </w:pPr>
          </w:p>
          <w:p w14:paraId="50E9F152" w14:textId="77777777" w:rsidR="00150587" w:rsidRPr="002D0F2D" w:rsidRDefault="00150587" w:rsidP="00D15C31">
            <w:pPr>
              <w:rPr>
                <w:rFonts w:asciiTheme="minorHAnsi" w:hAnsiTheme="minorHAnsi"/>
                <w:b/>
                <w:sz w:val="24"/>
                <w:szCs w:val="24"/>
              </w:rPr>
            </w:pPr>
          </w:p>
          <w:p w14:paraId="39DBB37A" w14:textId="77777777" w:rsidR="00150587" w:rsidRPr="002D0F2D" w:rsidRDefault="00150587" w:rsidP="00D15C31">
            <w:pPr>
              <w:rPr>
                <w:rFonts w:asciiTheme="minorHAnsi" w:hAnsiTheme="minorHAnsi"/>
                <w:b/>
                <w:sz w:val="24"/>
                <w:szCs w:val="24"/>
              </w:rPr>
            </w:pPr>
            <w:r w:rsidRPr="002D0F2D">
              <w:rPr>
                <w:rFonts w:asciiTheme="minorHAnsi" w:hAnsiTheme="minorHAnsi"/>
                <w:b/>
                <w:sz w:val="24"/>
                <w:szCs w:val="24"/>
              </w:rPr>
              <w:t xml:space="preserve">Red </w:t>
            </w:r>
            <w:r>
              <w:rPr>
                <w:rFonts w:asciiTheme="minorHAnsi" w:hAnsiTheme="minorHAnsi"/>
                <w:b/>
                <w:sz w:val="24"/>
                <w:szCs w:val="24"/>
              </w:rPr>
              <w:t>Bin Animal Tissue</w:t>
            </w:r>
            <w:r w:rsidRPr="002D0F2D">
              <w:rPr>
                <w:rFonts w:asciiTheme="minorHAnsi" w:hAnsiTheme="minorHAnsi"/>
                <w:b/>
                <w:sz w:val="24"/>
                <w:szCs w:val="24"/>
              </w:rPr>
              <w:t xml:space="preserve"> Waste</w:t>
            </w:r>
          </w:p>
          <w:p w14:paraId="3C811D3F" w14:textId="6D37D506" w:rsidR="00150587" w:rsidRPr="002D0F2D" w:rsidRDefault="00150587" w:rsidP="00D15C31">
            <w:pPr>
              <w:rPr>
                <w:rFonts w:asciiTheme="minorHAnsi" w:hAnsiTheme="minorHAnsi"/>
                <w:sz w:val="24"/>
                <w:szCs w:val="24"/>
              </w:rPr>
            </w:pPr>
            <w:r>
              <w:rPr>
                <w:rFonts w:asciiTheme="minorHAnsi" w:hAnsiTheme="minorHAnsi"/>
                <w:sz w:val="24"/>
                <w:szCs w:val="24"/>
              </w:rPr>
              <w:t>Processed o</w:t>
            </w:r>
            <w:r w:rsidR="00FB7611">
              <w:rPr>
                <w:rFonts w:asciiTheme="minorHAnsi" w:hAnsiTheme="minorHAnsi"/>
                <w:sz w:val="24"/>
                <w:szCs w:val="24"/>
              </w:rPr>
              <w:t>ff site by contractor</w:t>
            </w:r>
          </w:p>
        </w:tc>
        <w:tc>
          <w:tcPr>
            <w:tcW w:w="3060" w:type="dxa"/>
          </w:tcPr>
          <w:p w14:paraId="404BD021" w14:textId="77777777" w:rsidR="00150587" w:rsidRPr="002D0F2D" w:rsidRDefault="00150587" w:rsidP="00D15C31">
            <w:pPr>
              <w:rPr>
                <w:rFonts w:asciiTheme="minorHAnsi" w:hAnsiTheme="minorHAnsi"/>
                <w:sz w:val="24"/>
                <w:szCs w:val="24"/>
              </w:rPr>
            </w:pPr>
          </w:p>
          <w:p w14:paraId="377C5E73" w14:textId="77777777" w:rsidR="00150587" w:rsidRPr="002D0F2D" w:rsidRDefault="00150587" w:rsidP="00D15C31">
            <w:pPr>
              <w:rPr>
                <w:rFonts w:asciiTheme="minorHAnsi" w:hAnsiTheme="minorHAnsi"/>
                <w:sz w:val="24"/>
                <w:szCs w:val="24"/>
              </w:rPr>
            </w:pPr>
          </w:p>
          <w:p w14:paraId="39404129" w14:textId="77777777" w:rsidR="00150587" w:rsidRPr="002D0F2D" w:rsidRDefault="00150587" w:rsidP="00D15C31">
            <w:pPr>
              <w:pStyle w:val="ListParagraph"/>
              <w:numPr>
                <w:ilvl w:val="0"/>
                <w:numId w:val="28"/>
              </w:numPr>
              <w:rPr>
                <w:rFonts w:asciiTheme="minorHAnsi" w:hAnsiTheme="minorHAnsi"/>
                <w:sz w:val="24"/>
                <w:szCs w:val="24"/>
              </w:rPr>
            </w:pPr>
            <w:r w:rsidRPr="002D0F2D">
              <w:rPr>
                <w:rFonts w:asciiTheme="minorHAnsi" w:hAnsiTheme="minorHAnsi"/>
                <w:sz w:val="24"/>
                <w:szCs w:val="24"/>
              </w:rPr>
              <w:t xml:space="preserve">Animal </w:t>
            </w:r>
            <w:r>
              <w:rPr>
                <w:rFonts w:asciiTheme="minorHAnsi" w:hAnsiTheme="minorHAnsi"/>
                <w:sz w:val="24"/>
                <w:szCs w:val="24"/>
              </w:rPr>
              <w:t>t</w:t>
            </w:r>
            <w:r w:rsidRPr="002D0F2D">
              <w:rPr>
                <w:rFonts w:asciiTheme="minorHAnsi" w:hAnsiTheme="minorHAnsi"/>
                <w:sz w:val="24"/>
                <w:szCs w:val="24"/>
              </w:rPr>
              <w:t>issue</w:t>
            </w:r>
          </w:p>
          <w:p w14:paraId="7110A47F" w14:textId="77777777" w:rsidR="00150587" w:rsidRPr="002D0F2D" w:rsidRDefault="00150587" w:rsidP="00D15C31">
            <w:pPr>
              <w:pStyle w:val="ListParagraph"/>
              <w:numPr>
                <w:ilvl w:val="0"/>
                <w:numId w:val="28"/>
              </w:numPr>
              <w:rPr>
                <w:rFonts w:asciiTheme="minorHAnsi" w:hAnsiTheme="minorHAnsi"/>
                <w:sz w:val="24"/>
                <w:szCs w:val="24"/>
              </w:rPr>
            </w:pPr>
            <w:r w:rsidRPr="002D0F2D">
              <w:rPr>
                <w:rFonts w:asciiTheme="minorHAnsi" w:hAnsiTheme="minorHAnsi"/>
                <w:sz w:val="24"/>
                <w:szCs w:val="24"/>
              </w:rPr>
              <w:t xml:space="preserve">Animal </w:t>
            </w:r>
            <w:r>
              <w:rPr>
                <w:rFonts w:asciiTheme="minorHAnsi" w:hAnsiTheme="minorHAnsi"/>
                <w:sz w:val="24"/>
                <w:szCs w:val="24"/>
              </w:rPr>
              <w:t>o</w:t>
            </w:r>
            <w:r w:rsidRPr="002D0F2D">
              <w:rPr>
                <w:rFonts w:asciiTheme="minorHAnsi" w:hAnsiTheme="minorHAnsi"/>
                <w:sz w:val="24"/>
                <w:szCs w:val="24"/>
              </w:rPr>
              <w:t>rgans</w:t>
            </w:r>
          </w:p>
          <w:p w14:paraId="26839DD7" w14:textId="77777777" w:rsidR="00150587" w:rsidRDefault="00150587" w:rsidP="00D15C31">
            <w:pPr>
              <w:pStyle w:val="ListParagraph"/>
              <w:numPr>
                <w:ilvl w:val="0"/>
                <w:numId w:val="28"/>
              </w:numPr>
              <w:rPr>
                <w:rFonts w:asciiTheme="minorHAnsi" w:hAnsiTheme="minorHAnsi"/>
                <w:sz w:val="24"/>
                <w:szCs w:val="24"/>
              </w:rPr>
            </w:pPr>
            <w:r w:rsidRPr="002D0F2D">
              <w:rPr>
                <w:rFonts w:asciiTheme="minorHAnsi" w:hAnsiTheme="minorHAnsi"/>
                <w:sz w:val="24"/>
                <w:szCs w:val="24"/>
              </w:rPr>
              <w:t xml:space="preserve">Animal </w:t>
            </w:r>
            <w:r>
              <w:rPr>
                <w:rFonts w:asciiTheme="minorHAnsi" w:hAnsiTheme="minorHAnsi"/>
                <w:sz w:val="24"/>
                <w:szCs w:val="24"/>
              </w:rPr>
              <w:t>c</w:t>
            </w:r>
            <w:r w:rsidRPr="002D0F2D">
              <w:rPr>
                <w:rFonts w:asciiTheme="minorHAnsi" w:hAnsiTheme="minorHAnsi"/>
                <w:sz w:val="24"/>
                <w:szCs w:val="24"/>
              </w:rPr>
              <w:t>arcasses</w:t>
            </w:r>
          </w:p>
          <w:p w14:paraId="6BEB164E" w14:textId="77777777" w:rsidR="00150587" w:rsidRPr="002D0F2D" w:rsidRDefault="00150587" w:rsidP="0089610D">
            <w:pPr>
              <w:pStyle w:val="ListParagraph"/>
              <w:ind w:left="360"/>
              <w:rPr>
                <w:rFonts w:asciiTheme="minorHAnsi" w:hAnsiTheme="minorHAnsi"/>
                <w:sz w:val="24"/>
                <w:szCs w:val="24"/>
              </w:rPr>
            </w:pPr>
          </w:p>
        </w:tc>
        <w:tc>
          <w:tcPr>
            <w:tcW w:w="2862" w:type="dxa"/>
          </w:tcPr>
          <w:p w14:paraId="34C3A70C" w14:textId="77777777" w:rsidR="00150587" w:rsidRPr="002D0F2D" w:rsidRDefault="00150587" w:rsidP="00D15C31">
            <w:pPr>
              <w:pStyle w:val="ListParagraph"/>
              <w:ind w:left="360"/>
              <w:rPr>
                <w:rFonts w:asciiTheme="minorHAnsi" w:hAnsiTheme="minorHAnsi"/>
                <w:sz w:val="24"/>
                <w:szCs w:val="24"/>
              </w:rPr>
            </w:pPr>
          </w:p>
          <w:p w14:paraId="50EC42D0" w14:textId="77777777" w:rsidR="00150587" w:rsidRPr="002D0F2D" w:rsidRDefault="00150587" w:rsidP="00D15C31">
            <w:pPr>
              <w:pStyle w:val="ListParagraph"/>
              <w:ind w:left="360"/>
              <w:rPr>
                <w:rFonts w:asciiTheme="minorHAnsi" w:hAnsiTheme="minorHAnsi"/>
                <w:sz w:val="24"/>
                <w:szCs w:val="24"/>
              </w:rPr>
            </w:pPr>
          </w:p>
          <w:p w14:paraId="12CBFC08" w14:textId="77777777" w:rsidR="00150587" w:rsidRPr="002D0F2D" w:rsidRDefault="00150587" w:rsidP="00D15C31">
            <w:pPr>
              <w:pStyle w:val="ListParagraph"/>
              <w:numPr>
                <w:ilvl w:val="0"/>
                <w:numId w:val="28"/>
              </w:numPr>
              <w:rPr>
                <w:rFonts w:asciiTheme="minorHAnsi" w:hAnsiTheme="minorHAnsi"/>
                <w:sz w:val="24"/>
                <w:szCs w:val="24"/>
              </w:rPr>
            </w:pPr>
            <w:r w:rsidRPr="002D0F2D">
              <w:rPr>
                <w:rFonts w:asciiTheme="minorHAnsi" w:hAnsiTheme="minorHAnsi"/>
                <w:sz w:val="24"/>
                <w:szCs w:val="24"/>
              </w:rPr>
              <w:t>Bags must be tied off when ¾ full</w:t>
            </w:r>
          </w:p>
          <w:p w14:paraId="369089E9" w14:textId="77777777" w:rsidR="00150587" w:rsidRPr="002D0F2D" w:rsidRDefault="00150587" w:rsidP="00D15C31">
            <w:pPr>
              <w:pStyle w:val="ListParagraph"/>
              <w:numPr>
                <w:ilvl w:val="0"/>
                <w:numId w:val="28"/>
              </w:numPr>
              <w:rPr>
                <w:rFonts w:asciiTheme="minorHAnsi" w:hAnsiTheme="minorHAnsi"/>
                <w:sz w:val="24"/>
                <w:szCs w:val="24"/>
              </w:rPr>
            </w:pPr>
            <w:r w:rsidRPr="002D0F2D">
              <w:rPr>
                <w:rFonts w:asciiTheme="minorHAnsi" w:hAnsiTheme="minorHAnsi"/>
                <w:sz w:val="24"/>
                <w:szCs w:val="24"/>
              </w:rPr>
              <w:t>Securely place the lid on the bin when full</w:t>
            </w:r>
          </w:p>
          <w:p w14:paraId="620782AA" w14:textId="77777777" w:rsidR="00150587" w:rsidRPr="002D0F2D" w:rsidRDefault="00150587" w:rsidP="00D15C31">
            <w:pPr>
              <w:pStyle w:val="ListParagraph"/>
              <w:numPr>
                <w:ilvl w:val="0"/>
                <w:numId w:val="28"/>
              </w:numPr>
              <w:rPr>
                <w:rFonts w:asciiTheme="minorHAnsi" w:hAnsiTheme="minorHAnsi"/>
                <w:sz w:val="24"/>
                <w:szCs w:val="24"/>
              </w:rPr>
            </w:pPr>
            <w:r w:rsidRPr="002D0F2D">
              <w:rPr>
                <w:rFonts w:asciiTheme="minorHAnsi" w:hAnsiTheme="minorHAnsi"/>
                <w:sz w:val="24"/>
                <w:szCs w:val="24"/>
              </w:rPr>
              <w:t>Bins must not weigh more than 50 lbs.</w:t>
            </w:r>
          </w:p>
          <w:p w14:paraId="552C977D" w14:textId="77777777" w:rsidR="00150587" w:rsidRPr="002D0F2D" w:rsidRDefault="00150587" w:rsidP="00D15C31">
            <w:pPr>
              <w:pStyle w:val="ListParagraph"/>
              <w:ind w:left="360"/>
              <w:rPr>
                <w:rFonts w:asciiTheme="minorHAnsi" w:hAnsiTheme="minorHAnsi"/>
                <w:sz w:val="24"/>
                <w:szCs w:val="24"/>
              </w:rPr>
            </w:pPr>
          </w:p>
        </w:tc>
      </w:tr>
      <w:tr w:rsidR="00150587" w14:paraId="5B4FE74C" w14:textId="77777777" w:rsidTr="00D15C31">
        <w:trPr>
          <w:trHeight w:val="497"/>
          <w:jc w:val="center"/>
        </w:trPr>
        <w:tc>
          <w:tcPr>
            <w:tcW w:w="9900" w:type="dxa"/>
            <w:gridSpan w:val="3"/>
            <w:vAlign w:val="center"/>
          </w:tcPr>
          <w:p w14:paraId="18CF4893" w14:textId="279C1FA6" w:rsidR="00150587" w:rsidRDefault="00150587" w:rsidP="00D15C31">
            <w:pPr>
              <w:rPr>
                <w:rFonts w:asciiTheme="minorHAnsi" w:hAnsiTheme="minorHAnsi"/>
                <w:sz w:val="24"/>
                <w:szCs w:val="24"/>
              </w:rPr>
            </w:pPr>
            <w:r w:rsidRPr="002D0F2D">
              <w:rPr>
                <w:rFonts w:asciiTheme="minorHAnsi" w:hAnsiTheme="minorHAnsi"/>
                <w:b/>
                <w:color w:val="FF0000"/>
                <w:sz w:val="28"/>
                <w:szCs w:val="28"/>
              </w:rPr>
              <w:t>NO:</w:t>
            </w:r>
            <w:r w:rsidRPr="002D0F2D">
              <w:rPr>
                <w:rFonts w:asciiTheme="minorHAnsi" w:hAnsiTheme="minorHAnsi"/>
                <w:b/>
                <w:color w:val="FF0000"/>
                <w:sz w:val="24"/>
                <w:szCs w:val="24"/>
              </w:rPr>
              <w:t xml:space="preserve"> </w:t>
            </w:r>
            <w:r w:rsidRPr="002D0F2D">
              <w:rPr>
                <w:rFonts w:asciiTheme="minorHAnsi" w:hAnsiTheme="minorHAnsi"/>
                <w:sz w:val="24"/>
                <w:szCs w:val="24"/>
              </w:rPr>
              <w:t xml:space="preserve">Chemical waste of any kind, </w:t>
            </w:r>
            <w:r>
              <w:rPr>
                <w:rFonts w:asciiTheme="minorHAnsi" w:hAnsiTheme="minorHAnsi"/>
                <w:sz w:val="24"/>
                <w:szCs w:val="24"/>
              </w:rPr>
              <w:t>carcasses or tissues that have been treated with high hazard chemicals or chemotherapeutic agents,</w:t>
            </w:r>
            <w:r w:rsidR="00FB7611">
              <w:rPr>
                <w:rFonts w:asciiTheme="minorHAnsi" w:hAnsiTheme="minorHAnsi"/>
                <w:sz w:val="24"/>
                <w:szCs w:val="24"/>
              </w:rPr>
              <w:t xml:space="preserve"> animal waste containing prions, animal waste containing low molecular weight biological toxins,</w:t>
            </w:r>
            <w:r>
              <w:rPr>
                <w:rFonts w:asciiTheme="minorHAnsi" w:hAnsiTheme="minorHAnsi"/>
                <w:sz w:val="24"/>
                <w:szCs w:val="24"/>
              </w:rPr>
              <w:t xml:space="preserve"> </w:t>
            </w:r>
            <w:r w:rsidRPr="002D0F2D">
              <w:rPr>
                <w:rFonts w:asciiTheme="minorHAnsi" w:hAnsiTheme="minorHAnsi"/>
                <w:sz w:val="24"/>
                <w:szCs w:val="24"/>
              </w:rPr>
              <w:t>non-tissue waste,</w:t>
            </w:r>
            <w:r w:rsidR="00FB7611">
              <w:rPr>
                <w:rFonts w:asciiTheme="minorHAnsi" w:hAnsiTheme="minorHAnsi"/>
                <w:sz w:val="24"/>
                <w:szCs w:val="24"/>
              </w:rPr>
              <w:t xml:space="preserve"> and</w:t>
            </w:r>
            <w:r w:rsidRPr="002D0F2D">
              <w:rPr>
                <w:rFonts w:asciiTheme="minorHAnsi" w:hAnsiTheme="minorHAnsi"/>
                <w:sz w:val="24"/>
                <w:szCs w:val="24"/>
              </w:rPr>
              <w:t xml:space="preserve"> </w:t>
            </w:r>
            <w:r>
              <w:rPr>
                <w:rFonts w:asciiTheme="minorHAnsi" w:hAnsiTheme="minorHAnsi"/>
                <w:sz w:val="24"/>
                <w:szCs w:val="24"/>
              </w:rPr>
              <w:t>plastinated tissue</w:t>
            </w:r>
            <w:r w:rsidR="00FB7611">
              <w:rPr>
                <w:rFonts w:asciiTheme="minorHAnsi" w:hAnsiTheme="minorHAnsi"/>
                <w:sz w:val="24"/>
                <w:szCs w:val="24"/>
              </w:rPr>
              <w:t>.</w:t>
            </w:r>
          </w:p>
          <w:p w14:paraId="631FE25A" w14:textId="77777777" w:rsidR="00150587" w:rsidRPr="002D0F2D" w:rsidRDefault="00150587" w:rsidP="00D15C31">
            <w:pPr>
              <w:rPr>
                <w:rFonts w:asciiTheme="minorHAnsi" w:hAnsiTheme="minorHAnsi"/>
                <w:i/>
                <w:sz w:val="24"/>
                <w:szCs w:val="24"/>
              </w:rPr>
            </w:pPr>
            <w:r w:rsidRPr="002D0F2D">
              <w:rPr>
                <w:rFonts w:asciiTheme="minorHAnsi" w:hAnsiTheme="minorHAnsi"/>
                <w:b/>
                <w:i/>
                <w:sz w:val="24"/>
                <w:szCs w:val="24"/>
              </w:rPr>
              <w:t>Note:</w:t>
            </w:r>
            <w:r w:rsidRPr="002D0F2D">
              <w:rPr>
                <w:rFonts w:asciiTheme="minorHAnsi" w:hAnsiTheme="minorHAnsi"/>
                <w:b/>
                <w:sz w:val="24"/>
                <w:szCs w:val="24"/>
              </w:rPr>
              <w:t xml:space="preserve">  </w:t>
            </w:r>
            <w:r w:rsidRPr="002D0F2D">
              <w:rPr>
                <w:rFonts w:asciiTheme="minorHAnsi" w:hAnsiTheme="minorHAnsi"/>
                <w:i/>
                <w:sz w:val="24"/>
                <w:szCs w:val="24"/>
              </w:rPr>
              <w:t>Human tissues and organs should be handled through the University’s</w:t>
            </w:r>
            <w:r>
              <w:rPr>
                <w:rFonts w:asciiTheme="minorHAnsi" w:hAnsiTheme="minorHAnsi"/>
                <w:i/>
                <w:sz w:val="24"/>
                <w:szCs w:val="24"/>
              </w:rPr>
              <w:t xml:space="preserve"> Anatomy</w:t>
            </w:r>
            <w:r w:rsidRPr="002D0F2D">
              <w:rPr>
                <w:rFonts w:asciiTheme="minorHAnsi" w:hAnsiTheme="minorHAnsi"/>
                <w:i/>
                <w:sz w:val="24"/>
                <w:szCs w:val="24"/>
              </w:rPr>
              <w:t xml:space="preserve"> Bequest Program. For information</w:t>
            </w:r>
            <w:r w:rsidRPr="002D0F2D">
              <w:rPr>
                <w:rFonts w:asciiTheme="minorHAnsi" w:hAnsiTheme="minorHAnsi"/>
                <w:b/>
                <w:sz w:val="24"/>
                <w:szCs w:val="24"/>
              </w:rPr>
              <w:t xml:space="preserve"> </w:t>
            </w:r>
            <w:r w:rsidRPr="002D0F2D">
              <w:rPr>
                <w:rFonts w:asciiTheme="minorHAnsi" w:hAnsiTheme="minorHAnsi"/>
                <w:i/>
                <w:sz w:val="24"/>
                <w:szCs w:val="24"/>
              </w:rPr>
              <w:t xml:space="preserve">you can visit their website at: </w:t>
            </w:r>
            <w:hyperlink r:id="rId46" w:history="1">
              <w:r w:rsidRPr="002D0F2D">
                <w:rPr>
                  <w:rStyle w:val="Hyperlink"/>
                  <w:rFonts w:asciiTheme="minorHAnsi" w:hAnsiTheme="minorHAnsi"/>
                  <w:sz w:val="24"/>
                  <w:szCs w:val="24"/>
                </w:rPr>
                <w:t>http://www.bequest.umn.edu/</w:t>
              </w:r>
            </w:hyperlink>
            <w:r w:rsidRPr="002D0F2D">
              <w:rPr>
                <w:rFonts w:asciiTheme="minorHAnsi" w:hAnsiTheme="minorHAnsi"/>
                <w:sz w:val="24"/>
                <w:szCs w:val="24"/>
              </w:rPr>
              <w:t>.</w:t>
            </w:r>
          </w:p>
          <w:p w14:paraId="593B8450" w14:textId="77777777" w:rsidR="00150587" w:rsidRPr="002D0F2D" w:rsidRDefault="00150587" w:rsidP="00D15C31">
            <w:pPr>
              <w:rPr>
                <w:rFonts w:asciiTheme="minorHAnsi" w:hAnsiTheme="minorHAnsi"/>
                <w:sz w:val="24"/>
                <w:szCs w:val="24"/>
              </w:rPr>
            </w:pPr>
          </w:p>
        </w:tc>
      </w:tr>
    </w:tbl>
    <w:p w14:paraId="6C552F46" w14:textId="77777777" w:rsidR="00BB4BD0" w:rsidRPr="00885DF3" w:rsidRDefault="00BB4BD0" w:rsidP="00BB4BD0">
      <w:pPr>
        <w:rPr>
          <w:rFonts w:ascii="Verdana" w:hAnsi="Verdana"/>
          <w:b/>
          <w:sz w:val="40"/>
          <w:szCs w:val="40"/>
        </w:rPr>
      </w:pPr>
    </w:p>
    <w:tbl>
      <w:tblPr>
        <w:tblStyle w:val="TableGrid"/>
        <w:tblW w:w="9900" w:type="dxa"/>
        <w:jc w:val="center"/>
        <w:tblLayout w:type="fixed"/>
        <w:tblLook w:val="04A0" w:firstRow="1" w:lastRow="0" w:firstColumn="1" w:lastColumn="0" w:noHBand="0" w:noVBand="1"/>
      </w:tblPr>
      <w:tblGrid>
        <w:gridCol w:w="3690"/>
        <w:gridCol w:w="3600"/>
        <w:gridCol w:w="2610"/>
      </w:tblGrid>
      <w:tr w:rsidR="00BB4BD0" w:rsidRPr="00BB4BD0" w14:paraId="31839447" w14:textId="77777777" w:rsidTr="004B469A">
        <w:trPr>
          <w:trHeight w:val="620"/>
          <w:jc w:val="center"/>
        </w:trPr>
        <w:tc>
          <w:tcPr>
            <w:tcW w:w="3690" w:type="dxa"/>
          </w:tcPr>
          <w:p w14:paraId="1B036F24" w14:textId="77777777" w:rsidR="00BB4BD0" w:rsidRPr="002D0F2D" w:rsidRDefault="00BB4BD0" w:rsidP="003A50C2">
            <w:pPr>
              <w:jc w:val="center"/>
              <w:rPr>
                <w:rFonts w:asciiTheme="minorHAnsi" w:hAnsiTheme="minorHAnsi"/>
                <w:b/>
                <w:noProof/>
                <w:sz w:val="24"/>
                <w:szCs w:val="24"/>
              </w:rPr>
            </w:pPr>
            <w:r w:rsidRPr="002D0F2D">
              <w:rPr>
                <w:rFonts w:asciiTheme="minorHAnsi" w:hAnsiTheme="minorHAnsi"/>
                <w:b/>
                <w:noProof/>
                <w:sz w:val="24"/>
                <w:szCs w:val="24"/>
              </w:rPr>
              <w:t>Waste Containers</w:t>
            </w:r>
          </w:p>
        </w:tc>
        <w:tc>
          <w:tcPr>
            <w:tcW w:w="3600" w:type="dxa"/>
          </w:tcPr>
          <w:p w14:paraId="6DCB8254" w14:textId="77777777" w:rsidR="00BB4BD0" w:rsidRPr="002D0F2D" w:rsidRDefault="00BB4BD0" w:rsidP="003A50C2">
            <w:pPr>
              <w:rPr>
                <w:rFonts w:asciiTheme="minorHAnsi" w:hAnsiTheme="minorHAnsi"/>
                <w:b/>
                <w:sz w:val="24"/>
                <w:szCs w:val="24"/>
              </w:rPr>
            </w:pPr>
            <w:r w:rsidRPr="002D0F2D">
              <w:rPr>
                <w:rFonts w:asciiTheme="minorHAnsi" w:hAnsiTheme="minorHAnsi"/>
                <w:b/>
                <w:sz w:val="24"/>
                <w:szCs w:val="24"/>
              </w:rPr>
              <w:t xml:space="preserve">Type of Waste Collected </w:t>
            </w:r>
          </w:p>
        </w:tc>
        <w:tc>
          <w:tcPr>
            <w:tcW w:w="2610" w:type="dxa"/>
          </w:tcPr>
          <w:p w14:paraId="3353D0F2" w14:textId="77777777" w:rsidR="00BB4BD0" w:rsidRPr="002D0F2D" w:rsidRDefault="00BB4BD0" w:rsidP="003A50C2">
            <w:pPr>
              <w:pStyle w:val="ListParagraph"/>
              <w:ind w:left="360"/>
              <w:rPr>
                <w:rFonts w:asciiTheme="minorHAnsi" w:hAnsiTheme="minorHAnsi"/>
                <w:b/>
                <w:sz w:val="24"/>
                <w:szCs w:val="24"/>
              </w:rPr>
            </w:pPr>
            <w:r w:rsidRPr="002D0F2D">
              <w:rPr>
                <w:rFonts w:asciiTheme="minorHAnsi" w:hAnsiTheme="minorHAnsi"/>
                <w:b/>
                <w:sz w:val="24"/>
                <w:szCs w:val="24"/>
              </w:rPr>
              <w:t>Preparation</w:t>
            </w:r>
          </w:p>
        </w:tc>
      </w:tr>
      <w:tr w:rsidR="00BB4BD0" w:rsidRPr="00BB4BD0" w14:paraId="6A5483EE" w14:textId="77777777" w:rsidTr="004B469A">
        <w:trPr>
          <w:trHeight w:val="4580"/>
          <w:jc w:val="center"/>
        </w:trPr>
        <w:tc>
          <w:tcPr>
            <w:tcW w:w="3690" w:type="dxa"/>
          </w:tcPr>
          <w:p w14:paraId="1FDC42C2" w14:textId="77777777" w:rsidR="00BB4BD0" w:rsidRPr="002D0F2D" w:rsidRDefault="00BB4BD0" w:rsidP="003A50C2">
            <w:pPr>
              <w:rPr>
                <w:rFonts w:asciiTheme="minorHAnsi" w:hAnsiTheme="minorHAnsi"/>
                <w:sz w:val="24"/>
                <w:szCs w:val="24"/>
              </w:rPr>
            </w:pPr>
          </w:p>
          <w:p w14:paraId="5FF9D395" w14:textId="77777777" w:rsidR="00BB4BD0" w:rsidRPr="002D0F2D" w:rsidRDefault="00BB4BD0" w:rsidP="003A50C2">
            <w:pPr>
              <w:rPr>
                <w:rFonts w:asciiTheme="minorHAnsi" w:hAnsiTheme="minorHAnsi"/>
                <w:sz w:val="24"/>
                <w:szCs w:val="24"/>
              </w:rPr>
            </w:pPr>
          </w:p>
          <w:p w14:paraId="0E36E36F" w14:textId="77777777" w:rsidR="00BB4BD0" w:rsidRPr="002D0F2D" w:rsidRDefault="00752FF7" w:rsidP="003A50C2">
            <w:pPr>
              <w:rPr>
                <w:rFonts w:asciiTheme="minorHAnsi" w:hAnsiTheme="minorHAnsi"/>
                <w:sz w:val="24"/>
                <w:szCs w:val="24"/>
              </w:rPr>
            </w:pPr>
            <w:r w:rsidRPr="002D0F2D">
              <w:rPr>
                <w:rFonts w:asciiTheme="minorHAnsi" w:hAnsiTheme="minorHAnsi"/>
                <w:b/>
                <w:noProof/>
                <w:sz w:val="24"/>
                <w:szCs w:val="24"/>
              </w:rPr>
              <w:drawing>
                <wp:anchor distT="0" distB="0" distL="114300" distR="114300" simplePos="0" relativeHeight="251668480" behindDoc="0" locked="0" layoutInCell="1" allowOverlap="1" wp14:anchorId="34F220BB" wp14:editId="47DE6519">
                  <wp:simplePos x="0" y="0"/>
                  <wp:positionH relativeFrom="column">
                    <wp:posOffset>-50800</wp:posOffset>
                  </wp:positionH>
                  <wp:positionV relativeFrom="paragraph">
                    <wp:posOffset>68580</wp:posOffset>
                  </wp:positionV>
                  <wp:extent cx="962660" cy="116840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62660" cy="1168400"/>
                          </a:xfrm>
                          <a:prstGeom prst="rect">
                            <a:avLst/>
                          </a:prstGeom>
                          <a:noFill/>
                        </pic:spPr>
                      </pic:pic>
                    </a:graphicData>
                  </a:graphic>
                  <wp14:sizeRelH relativeFrom="page">
                    <wp14:pctWidth>0</wp14:pctWidth>
                  </wp14:sizeRelH>
                  <wp14:sizeRelV relativeFrom="page">
                    <wp14:pctHeight>0</wp14:pctHeight>
                  </wp14:sizeRelV>
                </wp:anchor>
              </w:drawing>
            </w:r>
          </w:p>
          <w:p w14:paraId="6ABFC6CE" w14:textId="77777777" w:rsidR="00BB4BD0" w:rsidRPr="002D0F2D" w:rsidRDefault="00BB4BD0" w:rsidP="003A50C2">
            <w:pPr>
              <w:rPr>
                <w:rFonts w:asciiTheme="minorHAnsi" w:hAnsiTheme="minorHAnsi"/>
                <w:b/>
                <w:sz w:val="24"/>
                <w:szCs w:val="24"/>
              </w:rPr>
            </w:pPr>
          </w:p>
          <w:p w14:paraId="5A3AB07D" w14:textId="77777777" w:rsidR="00BB4BD0" w:rsidRPr="002D0F2D" w:rsidRDefault="00752FF7" w:rsidP="003A50C2">
            <w:pPr>
              <w:rPr>
                <w:rFonts w:asciiTheme="minorHAnsi" w:hAnsiTheme="minorHAnsi"/>
                <w:b/>
                <w:sz w:val="24"/>
                <w:szCs w:val="24"/>
              </w:rPr>
            </w:pPr>
            <w:r w:rsidRPr="002D0F2D">
              <w:rPr>
                <w:rFonts w:asciiTheme="minorHAnsi" w:hAnsiTheme="minorHAnsi"/>
                <w:noProof/>
                <w:sz w:val="24"/>
                <w:szCs w:val="24"/>
              </w:rPr>
              <w:drawing>
                <wp:anchor distT="0" distB="0" distL="114300" distR="114300" simplePos="0" relativeHeight="251670528" behindDoc="0" locked="0" layoutInCell="1" allowOverlap="1" wp14:anchorId="39D94EA4" wp14:editId="60AACC42">
                  <wp:simplePos x="0" y="0"/>
                  <wp:positionH relativeFrom="column">
                    <wp:posOffset>1573530</wp:posOffset>
                  </wp:positionH>
                  <wp:positionV relativeFrom="paragraph">
                    <wp:posOffset>102870</wp:posOffset>
                  </wp:positionV>
                  <wp:extent cx="619125" cy="622935"/>
                  <wp:effectExtent l="0" t="0" r="952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19125" cy="622935"/>
                          </a:xfrm>
                          <a:prstGeom prst="rect">
                            <a:avLst/>
                          </a:prstGeom>
                          <a:noFill/>
                        </pic:spPr>
                      </pic:pic>
                    </a:graphicData>
                  </a:graphic>
                  <wp14:sizeRelH relativeFrom="page">
                    <wp14:pctWidth>0</wp14:pctWidth>
                  </wp14:sizeRelH>
                  <wp14:sizeRelV relativeFrom="page">
                    <wp14:pctHeight>0</wp14:pctHeight>
                  </wp14:sizeRelV>
                </wp:anchor>
              </w:drawing>
            </w:r>
            <w:r w:rsidRPr="002D0F2D">
              <w:rPr>
                <w:rFonts w:asciiTheme="minorHAnsi" w:hAnsiTheme="minorHAnsi"/>
                <w:noProof/>
                <w:sz w:val="24"/>
                <w:szCs w:val="24"/>
              </w:rPr>
              <w:drawing>
                <wp:anchor distT="0" distB="0" distL="114300" distR="114300" simplePos="0" relativeHeight="251669504" behindDoc="0" locked="0" layoutInCell="1" allowOverlap="1" wp14:anchorId="136AE249" wp14:editId="030AEEA4">
                  <wp:simplePos x="0" y="0"/>
                  <wp:positionH relativeFrom="column">
                    <wp:posOffset>843280</wp:posOffset>
                  </wp:positionH>
                  <wp:positionV relativeFrom="paragraph">
                    <wp:posOffset>161925</wp:posOffset>
                  </wp:positionV>
                  <wp:extent cx="591185" cy="701040"/>
                  <wp:effectExtent l="0" t="0" r="0" b="3810"/>
                  <wp:wrapNone/>
                  <wp:docPr id="9" name="Picture 9" descr="http://www.biohazardwasteremoval.com/img/upload/chemo-waste-b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hazardwasteremoval.com/img/upload/chemo-waste-bags.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1185"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19B95" w14:textId="77777777" w:rsidR="00BB4BD0" w:rsidRPr="002D0F2D" w:rsidRDefault="00BB4BD0" w:rsidP="003A50C2">
            <w:pPr>
              <w:rPr>
                <w:rFonts w:asciiTheme="minorHAnsi" w:hAnsiTheme="minorHAnsi"/>
                <w:b/>
                <w:sz w:val="24"/>
                <w:szCs w:val="24"/>
              </w:rPr>
            </w:pPr>
          </w:p>
          <w:p w14:paraId="250A5362" w14:textId="77777777" w:rsidR="00BB4BD0" w:rsidRPr="002D0F2D" w:rsidRDefault="00BB4BD0" w:rsidP="003A50C2">
            <w:pPr>
              <w:rPr>
                <w:rFonts w:asciiTheme="minorHAnsi" w:hAnsiTheme="minorHAnsi"/>
                <w:b/>
                <w:sz w:val="24"/>
                <w:szCs w:val="24"/>
              </w:rPr>
            </w:pPr>
          </w:p>
          <w:p w14:paraId="182DAF8B" w14:textId="77777777" w:rsidR="00BB4BD0" w:rsidRPr="002D0F2D" w:rsidRDefault="00BB4BD0" w:rsidP="003A50C2">
            <w:pPr>
              <w:jc w:val="center"/>
              <w:rPr>
                <w:rFonts w:asciiTheme="minorHAnsi" w:hAnsiTheme="minorHAnsi"/>
                <w:b/>
                <w:sz w:val="24"/>
                <w:szCs w:val="24"/>
              </w:rPr>
            </w:pPr>
          </w:p>
          <w:p w14:paraId="2BB43247" w14:textId="77777777" w:rsidR="00BB4BD0" w:rsidRDefault="00BB4BD0" w:rsidP="003A50C2">
            <w:pPr>
              <w:jc w:val="center"/>
              <w:rPr>
                <w:rFonts w:asciiTheme="minorHAnsi" w:hAnsiTheme="minorHAnsi"/>
                <w:b/>
                <w:sz w:val="24"/>
                <w:szCs w:val="24"/>
              </w:rPr>
            </w:pPr>
          </w:p>
          <w:p w14:paraId="3AF98BE9" w14:textId="77777777" w:rsidR="003A50C2" w:rsidRDefault="003A50C2" w:rsidP="003A50C2">
            <w:pPr>
              <w:jc w:val="center"/>
              <w:rPr>
                <w:rFonts w:asciiTheme="minorHAnsi" w:hAnsiTheme="minorHAnsi"/>
                <w:b/>
                <w:sz w:val="24"/>
                <w:szCs w:val="24"/>
              </w:rPr>
            </w:pPr>
          </w:p>
          <w:p w14:paraId="12793361" w14:textId="77777777" w:rsidR="003A50C2" w:rsidRPr="002D0F2D" w:rsidRDefault="003A50C2" w:rsidP="00752FF7">
            <w:pPr>
              <w:rPr>
                <w:rFonts w:asciiTheme="minorHAnsi" w:hAnsiTheme="minorHAnsi"/>
                <w:b/>
                <w:sz w:val="24"/>
                <w:szCs w:val="24"/>
              </w:rPr>
            </w:pPr>
          </w:p>
          <w:p w14:paraId="4EB4B986" w14:textId="77777777" w:rsidR="00BB4BD0" w:rsidRPr="002D0F2D" w:rsidRDefault="00BB4BD0" w:rsidP="003A50C2">
            <w:pPr>
              <w:rPr>
                <w:rFonts w:asciiTheme="minorHAnsi" w:hAnsiTheme="minorHAnsi"/>
                <w:b/>
                <w:sz w:val="24"/>
                <w:szCs w:val="24"/>
              </w:rPr>
            </w:pPr>
            <w:r w:rsidRPr="002D0F2D">
              <w:rPr>
                <w:rFonts w:asciiTheme="minorHAnsi" w:hAnsiTheme="minorHAnsi"/>
                <w:b/>
                <w:sz w:val="24"/>
                <w:szCs w:val="24"/>
              </w:rPr>
              <w:t xml:space="preserve">Yellow </w:t>
            </w:r>
            <w:r w:rsidR="001C6BAA">
              <w:rPr>
                <w:rFonts w:asciiTheme="minorHAnsi" w:hAnsiTheme="minorHAnsi"/>
                <w:b/>
                <w:sz w:val="24"/>
                <w:szCs w:val="24"/>
              </w:rPr>
              <w:t>Bin</w:t>
            </w:r>
            <w:r w:rsidR="00E45A49">
              <w:rPr>
                <w:rFonts w:asciiTheme="minorHAnsi" w:hAnsiTheme="minorHAnsi"/>
                <w:b/>
                <w:sz w:val="24"/>
                <w:szCs w:val="24"/>
              </w:rPr>
              <w:t xml:space="preserve"> High Hazard</w:t>
            </w:r>
            <w:r w:rsidRPr="002D0F2D">
              <w:rPr>
                <w:rFonts w:asciiTheme="minorHAnsi" w:hAnsiTheme="minorHAnsi"/>
                <w:b/>
                <w:sz w:val="24"/>
                <w:szCs w:val="24"/>
              </w:rPr>
              <w:t xml:space="preserve"> Waste</w:t>
            </w:r>
          </w:p>
          <w:p w14:paraId="063E26BF" w14:textId="77777777" w:rsidR="00BB4BD0" w:rsidRPr="002D0F2D" w:rsidRDefault="00BB4BD0" w:rsidP="003A50C2">
            <w:pPr>
              <w:rPr>
                <w:rFonts w:asciiTheme="minorHAnsi" w:hAnsiTheme="minorHAnsi"/>
                <w:sz w:val="24"/>
                <w:szCs w:val="24"/>
              </w:rPr>
            </w:pPr>
            <w:r w:rsidRPr="002D0F2D">
              <w:rPr>
                <w:rFonts w:asciiTheme="minorHAnsi" w:hAnsiTheme="minorHAnsi"/>
                <w:sz w:val="24"/>
                <w:szCs w:val="24"/>
              </w:rPr>
              <w:t>Pick</w:t>
            </w:r>
            <w:r w:rsidR="004B469A">
              <w:rPr>
                <w:rFonts w:asciiTheme="minorHAnsi" w:hAnsiTheme="minorHAnsi"/>
                <w:sz w:val="24"/>
                <w:szCs w:val="24"/>
              </w:rPr>
              <w:t xml:space="preserve">ed up by outside contractor &amp; </w:t>
            </w:r>
            <w:r w:rsidRPr="002D0F2D">
              <w:rPr>
                <w:rFonts w:asciiTheme="minorHAnsi" w:hAnsiTheme="minorHAnsi"/>
                <w:sz w:val="24"/>
                <w:szCs w:val="24"/>
              </w:rPr>
              <w:t>incinerated</w:t>
            </w:r>
          </w:p>
        </w:tc>
        <w:tc>
          <w:tcPr>
            <w:tcW w:w="3600" w:type="dxa"/>
          </w:tcPr>
          <w:p w14:paraId="1961116E" w14:textId="77777777" w:rsidR="00BB4BD0" w:rsidRPr="002D0F2D" w:rsidRDefault="00BB4BD0" w:rsidP="003A50C2">
            <w:pPr>
              <w:rPr>
                <w:rFonts w:asciiTheme="minorHAnsi" w:hAnsiTheme="minorHAnsi"/>
                <w:sz w:val="24"/>
                <w:szCs w:val="24"/>
              </w:rPr>
            </w:pPr>
          </w:p>
          <w:p w14:paraId="3BE66A99" w14:textId="1FE5B324" w:rsidR="00BB4BD0" w:rsidRPr="002D0F2D" w:rsidRDefault="00BB4BD0" w:rsidP="003A50C2">
            <w:pPr>
              <w:rPr>
                <w:rFonts w:asciiTheme="minorHAnsi" w:hAnsiTheme="minorHAnsi"/>
                <w:sz w:val="24"/>
                <w:szCs w:val="24"/>
              </w:rPr>
            </w:pPr>
            <w:r w:rsidRPr="002D0F2D">
              <w:rPr>
                <w:rFonts w:asciiTheme="minorHAnsi" w:hAnsiTheme="minorHAnsi"/>
                <w:sz w:val="24"/>
                <w:szCs w:val="24"/>
              </w:rPr>
              <w:t xml:space="preserve">Any item that contains trace amounts of </w:t>
            </w:r>
            <w:r w:rsidR="00493B9A">
              <w:rPr>
                <w:rFonts w:asciiTheme="minorHAnsi" w:hAnsiTheme="minorHAnsi"/>
                <w:b/>
                <w:sz w:val="24"/>
                <w:szCs w:val="24"/>
                <w:highlight w:val="yellow"/>
              </w:rPr>
              <w:t>*Chemotherapy Waste, Hazardous Drugs</w:t>
            </w:r>
            <w:r w:rsidR="00C029D9">
              <w:rPr>
                <w:rFonts w:asciiTheme="minorHAnsi" w:hAnsiTheme="minorHAnsi"/>
                <w:b/>
                <w:sz w:val="24"/>
                <w:szCs w:val="24"/>
                <w:highlight w:val="yellow"/>
              </w:rPr>
              <w:t>, Prions</w:t>
            </w:r>
            <w:r w:rsidR="00E447C3">
              <w:rPr>
                <w:rFonts w:asciiTheme="minorHAnsi" w:hAnsiTheme="minorHAnsi"/>
                <w:b/>
                <w:sz w:val="24"/>
                <w:szCs w:val="24"/>
                <w:highlight w:val="yellow"/>
              </w:rPr>
              <w:t xml:space="preserve"> or </w:t>
            </w:r>
            <w:r w:rsidR="007D7338">
              <w:rPr>
                <w:rFonts w:asciiTheme="minorHAnsi" w:hAnsiTheme="minorHAnsi"/>
                <w:b/>
                <w:sz w:val="24"/>
                <w:szCs w:val="24"/>
                <w:highlight w:val="yellow"/>
              </w:rPr>
              <w:t>P</w:t>
            </w:r>
            <w:r w:rsidR="00E447C3">
              <w:rPr>
                <w:rFonts w:asciiTheme="minorHAnsi" w:hAnsiTheme="minorHAnsi"/>
                <w:b/>
                <w:sz w:val="24"/>
                <w:szCs w:val="24"/>
                <w:highlight w:val="yellow"/>
              </w:rPr>
              <w:t>rion-like proteins</w:t>
            </w:r>
            <w:r w:rsidR="00C029D9">
              <w:rPr>
                <w:rFonts w:asciiTheme="minorHAnsi" w:hAnsiTheme="minorHAnsi"/>
                <w:b/>
                <w:sz w:val="24"/>
                <w:szCs w:val="24"/>
                <w:highlight w:val="yellow"/>
              </w:rPr>
              <w:t>,</w:t>
            </w:r>
            <w:r w:rsidR="00773411">
              <w:rPr>
                <w:rFonts w:asciiTheme="minorHAnsi" w:hAnsiTheme="minorHAnsi"/>
                <w:b/>
                <w:sz w:val="24"/>
                <w:szCs w:val="24"/>
                <w:highlight w:val="yellow"/>
              </w:rPr>
              <w:t xml:space="preserve"> or </w:t>
            </w:r>
            <w:r w:rsidR="007974F0">
              <w:rPr>
                <w:rFonts w:asciiTheme="minorHAnsi" w:hAnsiTheme="minorHAnsi"/>
                <w:b/>
                <w:sz w:val="24"/>
                <w:szCs w:val="24"/>
                <w:highlight w:val="yellow"/>
              </w:rPr>
              <w:t>l</w:t>
            </w:r>
            <w:r w:rsidR="007974F0" w:rsidRPr="007974F0">
              <w:rPr>
                <w:rFonts w:asciiTheme="minorHAnsi" w:hAnsiTheme="minorHAnsi"/>
                <w:b/>
                <w:sz w:val="24"/>
                <w:szCs w:val="24"/>
                <w:highlight w:val="yellow"/>
              </w:rPr>
              <w:t xml:space="preserve">ow </w:t>
            </w:r>
            <w:r w:rsidR="007974F0">
              <w:rPr>
                <w:rFonts w:asciiTheme="minorHAnsi" w:hAnsiTheme="minorHAnsi"/>
                <w:b/>
                <w:sz w:val="24"/>
                <w:szCs w:val="24"/>
                <w:highlight w:val="yellow"/>
              </w:rPr>
              <w:t>m</w:t>
            </w:r>
            <w:r w:rsidR="007974F0" w:rsidRPr="007974F0">
              <w:rPr>
                <w:rFonts w:asciiTheme="minorHAnsi" w:hAnsiTheme="minorHAnsi"/>
                <w:b/>
                <w:sz w:val="24"/>
                <w:szCs w:val="24"/>
                <w:highlight w:val="yellow"/>
              </w:rPr>
              <w:t xml:space="preserve">olecular </w:t>
            </w:r>
            <w:r w:rsidR="007974F0">
              <w:rPr>
                <w:rFonts w:asciiTheme="minorHAnsi" w:hAnsiTheme="minorHAnsi"/>
                <w:b/>
                <w:sz w:val="24"/>
                <w:szCs w:val="24"/>
                <w:highlight w:val="yellow"/>
              </w:rPr>
              <w:t>w</w:t>
            </w:r>
            <w:r w:rsidR="007974F0" w:rsidRPr="007974F0">
              <w:rPr>
                <w:rFonts w:asciiTheme="minorHAnsi" w:hAnsiTheme="minorHAnsi"/>
                <w:b/>
                <w:sz w:val="24"/>
                <w:szCs w:val="24"/>
                <w:highlight w:val="yellow"/>
              </w:rPr>
              <w:t xml:space="preserve">eight </w:t>
            </w:r>
            <w:r w:rsidR="00C029D9">
              <w:rPr>
                <w:rFonts w:asciiTheme="minorHAnsi" w:hAnsiTheme="minorHAnsi"/>
                <w:b/>
                <w:sz w:val="24"/>
                <w:szCs w:val="24"/>
                <w:highlight w:val="yellow"/>
              </w:rPr>
              <w:t>biologically</w:t>
            </w:r>
            <w:r w:rsidR="00773411">
              <w:rPr>
                <w:rFonts w:asciiTheme="minorHAnsi" w:hAnsiTheme="minorHAnsi"/>
                <w:b/>
                <w:sz w:val="24"/>
                <w:szCs w:val="24"/>
                <w:highlight w:val="yellow"/>
              </w:rPr>
              <w:t>-derived toxins</w:t>
            </w:r>
            <w:r w:rsidRPr="002D0F2D">
              <w:rPr>
                <w:rFonts w:asciiTheme="minorHAnsi" w:hAnsiTheme="minorHAnsi"/>
                <w:b/>
                <w:sz w:val="24"/>
                <w:szCs w:val="24"/>
                <w:highlight w:val="yellow"/>
              </w:rPr>
              <w:t>:</w:t>
            </w:r>
          </w:p>
          <w:p w14:paraId="11944DEB" w14:textId="37353E34" w:rsidR="00BB4BD0"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Animal tissue, organs</w:t>
            </w:r>
            <w:r w:rsidR="00F81DB0">
              <w:rPr>
                <w:rFonts w:asciiTheme="minorHAnsi" w:hAnsiTheme="minorHAnsi"/>
                <w:sz w:val="24"/>
                <w:szCs w:val="24"/>
              </w:rPr>
              <w:t>,</w:t>
            </w:r>
            <w:r w:rsidRPr="002D0F2D">
              <w:rPr>
                <w:rFonts w:asciiTheme="minorHAnsi" w:hAnsiTheme="minorHAnsi"/>
                <w:sz w:val="24"/>
                <w:szCs w:val="24"/>
              </w:rPr>
              <w:t xml:space="preserve"> &amp; carcasses</w:t>
            </w:r>
          </w:p>
          <w:p w14:paraId="017DFE27" w14:textId="77777777" w:rsidR="003A50C2" w:rsidRPr="002D0F2D" w:rsidRDefault="003A50C2" w:rsidP="00BB4BD0">
            <w:pPr>
              <w:pStyle w:val="ListParagraph"/>
              <w:numPr>
                <w:ilvl w:val="0"/>
                <w:numId w:val="28"/>
              </w:numPr>
              <w:rPr>
                <w:rFonts w:asciiTheme="minorHAnsi" w:hAnsiTheme="minorHAnsi"/>
                <w:sz w:val="24"/>
                <w:szCs w:val="24"/>
              </w:rPr>
            </w:pPr>
            <w:r>
              <w:rPr>
                <w:rFonts w:asciiTheme="minorHAnsi" w:hAnsiTheme="minorHAnsi"/>
                <w:sz w:val="24"/>
                <w:szCs w:val="24"/>
              </w:rPr>
              <w:t>Carcasses with unrecoverable implants or medical devices</w:t>
            </w:r>
          </w:p>
          <w:p w14:paraId="598BC01C" w14:textId="10A02869"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Gloves, masks</w:t>
            </w:r>
            <w:r w:rsidR="00F81DB0">
              <w:rPr>
                <w:rFonts w:asciiTheme="minorHAnsi" w:hAnsiTheme="minorHAnsi"/>
                <w:sz w:val="24"/>
                <w:szCs w:val="24"/>
              </w:rPr>
              <w:t>,</w:t>
            </w:r>
            <w:r w:rsidRPr="002D0F2D">
              <w:rPr>
                <w:rFonts w:asciiTheme="minorHAnsi" w:hAnsiTheme="minorHAnsi"/>
                <w:sz w:val="24"/>
                <w:szCs w:val="24"/>
              </w:rPr>
              <w:t xml:space="preserve"> &amp; gowns</w:t>
            </w:r>
          </w:p>
          <w:p w14:paraId="6155D6E0"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Plastic pipette tips</w:t>
            </w:r>
          </w:p>
          <w:p w14:paraId="35213979"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Disposable non-glass lab ware</w:t>
            </w:r>
          </w:p>
          <w:p w14:paraId="56A6B896" w14:textId="6B3AFD9D"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Paper towels, pads</w:t>
            </w:r>
            <w:r w:rsidR="00F81DB0">
              <w:rPr>
                <w:rFonts w:asciiTheme="minorHAnsi" w:hAnsiTheme="minorHAnsi"/>
                <w:sz w:val="24"/>
                <w:szCs w:val="24"/>
              </w:rPr>
              <w:t>,</w:t>
            </w:r>
            <w:r w:rsidRPr="002D0F2D">
              <w:rPr>
                <w:rFonts w:asciiTheme="minorHAnsi" w:hAnsiTheme="minorHAnsi"/>
                <w:sz w:val="24"/>
                <w:szCs w:val="24"/>
              </w:rPr>
              <w:t xml:space="preserve"> or tissues</w:t>
            </w:r>
          </w:p>
          <w:p w14:paraId="55044655"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Animal bedding</w:t>
            </w:r>
          </w:p>
          <w:p w14:paraId="200AFDAD" w14:textId="77777777" w:rsidR="00BB4BD0"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 xml:space="preserve">Sharps containers </w:t>
            </w:r>
          </w:p>
          <w:p w14:paraId="60B2A4AC" w14:textId="5E75C961" w:rsidR="00D207A0" w:rsidRDefault="00D207A0" w:rsidP="00BB4BD0">
            <w:pPr>
              <w:pStyle w:val="ListParagraph"/>
              <w:numPr>
                <w:ilvl w:val="0"/>
                <w:numId w:val="28"/>
              </w:numPr>
              <w:rPr>
                <w:rFonts w:asciiTheme="minorHAnsi" w:hAnsiTheme="minorHAnsi"/>
                <w:sz w:val="24"/>
                <w:szCs w:val="24"/>
              </w:rPr>
            </w:pPr>
            <w:r>
              <w:rPr>
                <w:rFonts w:asciiTheme="minorHAnsi" w:hAnsiTheme="minorHAnsi"/>
                <w:sz w:val="24"/>
                <w:szCs w:val="24"/>
              </w:rPr>
              <w:t>Waste items that contain prions</w:t>
            </w:r>
            <w:r w:rsidR="00E447C3">
              <w:rPr>
                <w:rFonts w:asciiTheme="minorHAnsi" w:hAnsiTheme="minorHAnsi"/>
                <w:sz w:val="24"/>
                <w:szCs w:val="24"/>
              </w:rPr>
              <w:t xml:space="preserve"> or prion-like proteins</w:t>
            </w:r>
          </w:p>
          <w:p w14:paraId="3460D34A" w14:textId="01968033" w:rsidR="00F64043" w:rsidRDefault="00F64043" w:rsidP="00BB4BD0">
            <w:pPr>
              <w:pStyle w:val="ListParagraph"/>
              <w:numPr>
                <w:ilvl w:val="0"/>
                <w:numId w:val="28"/>
              </w:numPr>
              <w:rPr>
                <w:rFonts w:asciiTheme="minorHAnsi" w:hAnsiTheme="minorHAnsi"/>
                <w:sz w:val="24"/>
                <w:szCs w:val="24"/>
              </w:rPr>
            </w:pPr>
            <w:r>
              <w:rPr>
                <w:rFonts w:asciiTheme="minorHAnsi" w:hAnsiTheme="minorHAnsi"/>
                <w:sz w:val="24"/>
                <w:szCs w:val="24"/>
              </w:rPr>
              <w:t>Waste items that contain low molecular weight biologically-derived toxins</w:t>
            </w:r>
          </w:p>
          <w:p w14:paraId="6A844954" w14:textId="386ED2E3" w:rsidR="006C4DFB" w:rsidRPr="002D0F2D" w:rsidRDefault="006C4DFB" w:rsidP="00BB4BD0">
            <w:pPr>
              <w:pStyle w:val="ListParagraph"/>
              <w:numPr>
                <w:ilvl w:val="0"/>
                <w:numId w:val="28"/>
              </w:numPr>
              <w:rPr>
                <w:rFonts w:asciiTheme="minorHAnsi" w:hAnsiTheme="minorHAnsi"/>
                <w:sz w:val="24"/>
                <w:szCs w:val="24"/>
              </w:rPr>
            </w:pPr>
            <w:r>
              <w:rPr>
                <w:rFonts w:asciiTheme="minorHAnsi" w:hAnsiTheme="minorHAnsi"/>
                <w:sz w:val="24"/>
                <w:szCs w:val="24"/>
              </w:rPr>
              <w:t>Plastinated animal tissue/carcasses</w:t>
            </w:r>
          </w:p>
          <w:p w14:paraId="4064379F" w14:textId="77777777" w:rsidR="00BB4BD0" w:rsidRPr="002D0F2D" w:rsidRDefault="00BB4BD0" w:rsidP="003A50C2">
            <w:pPr>
              <w:pStyle w:val="ListParagraph"/>
              <w:ind w:left="360"/>
              <w:rPr>
                <w:rFonts w:asciiTheme="minorHAnsi" w:hAnsiTheme="minorHAnsi"/>
                <w:sz w:val="24"/>
                <w:szCs w:val="24"/>
              </w:rPr>
            </w:pPr>
          </w:p>
        </w:tc>
        <w:tc>
          <w:tcPr>
            <w:tcW w:w="2610" w:type="dxa"/>
          </w:tcPr>
          <w:p w14:paraId="5FB6A022" w14:textId="77777777" w:rsidR="00BB4BD0" w:rsidRPr="002D0F2D" w:rsidRDefault="00BB4BD0" w:rsidP="003A50C2">
            <w:pPr>
              <w:pStyle w:val="ListParagraph"/>
              <w:ind w:left="360"/>
              <w:rPr>
                <w:rFonts w:asciiTheme="minorHAnsi" w:hAnsiTheme="minorHAnsi"/>
                <w:sz w:val="24"/>
                <w:szCs w:val="24"/>
              </w:rPr>
            </w:pPr>
          </w:p>
          <w:p w14:paraId="7C2A1C3A" w14:textId="77777777" w:rsidR="00BB4BD0" w:rsidRPr="002D0F2D" w:rsidRDefault="00BB4BD0" w:rsidP="003A50C2">
            <w:pPr>
              <w:pStyle w:val="ListParagraph"/>
              <w:ind w:left="360"/>
              <w:rPr>
                <w:rFonts w:asciiTheme="minorHAnsi" w:hAnsiTheme="minorHAnsi"/>
                <w:sz w:val="24"/>
                <w:szCs w:val="24"/>
              </w:rPr>
            </w:pPr>
          </w:p>
          <w:p w14:paraId="7689E224"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Bags must be tied off when ¾ full</w:t>
            </w:r>
          </w:p>
          <w:p w14:paraId="22B56FB3"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Securely place the lid on the bin when full</w:t>
            </w:r>
          </w:p>
          <w:p w14:paraId="258AD9CE"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Bins must not weigh more than 50 lbs.</w:t>
            </w:r>
          </w:p>
          <w:p w14:paraId="5AD27B04"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Sharps containers must be sealed &amp; taped up before placing in bags/bins</w:t>
            </w:r>
          </w:p>
          <w:p w14:paraId="57C637B8" w14:textId="77777777" w:rsidR="00BB4BD0" w:rsidRPr="002D0F2D" w:rsidRDefault="00BB4BD0" w:rsidP="003A50C2">
            <w:pPr>
              <w:pStyle w:val="ListParagraph"/>
              <w:ind w:left="360"/>
              <w:rPr>
                <w:rFonts w:asciiTheme="minorHAnsi" w:hAnsiTheme="minorHAnsi"/>
                <w:sz w:val="24"/>
                <w:szCs w:val="24"/>
              </w:rPr>
            </w:pPr>
          </w:p>
        </w:tc>
      </w:tr>
      <w:tr w:rsidR="00BB4BD0" w:rsidRPr="00BB4BD0" w14:paraId="4EE9190E" w14:textId="77777777" w:rsidTr="003A50C2">
        <w:trPr>
          <w:trHeight w:val="620"/>
          <w:jc w:val="center"/>
        </w:trPr>
        <w:tc>
          <w:tcPr>
            <w:tcW w:w="9900" w:type="dxa"/>
            <w:gridSpan w:val="3"/>
            <w:vAlign w:val="center"/>
          </w:tcPr>
          <w:p w14:paraId="4756257D" w14:textId="26C0147F" w:rsidR="00BB4BD0" w:rsidRPr="002D0F2D" w:rsidRDefault="00BB4BD0" w:rsidP="003A50C2">
            <w:pPr>
              <w:rPr>
                <w:rFonts w:asciiTheme="minorHAnsi" w:hAnsiTheme="minorHAnsi"/>
                <w:sz w:val="24"/>
                <w:szCs w:val="24"/>
              </w:rPr>
            </w:pPr>
            <w:r w:rsidRPr="002D0F2D">
              <w:rPr>
                <w:rFonts w:asciiTheme="minorHAnsi" w:hAnsiTheme="minorHAnsi"/>
                <w:b/>
                <w:color w:val="FF0000"/>
                <w:sz w:val="28"/>
                <w:szCs w:val="28"/>
              </w:rPr>
              <w:t>NO:</w:t>
            </w:r>
            <w:r w:rsidRPr="002D0F2D">
              <w:rPr>
                <w:rFonts w:asciiTheme="minorHAnsi" w:hAnsiTheme="minorHAnsi"/>
                <w:b/>
                <w:color w:val="FF0000"/>
                <w:sz w:val="24"/>
                <w:szCs w:val="24"/>
              </w:rPr>
              <w:t xml:space="preserve"> </w:t>
            </w:r>
            <w:r w:rsidRPr="002D0F2D">
              <w:rPr>
                <w:rFonts w:asciiTheme="minorHAnsi" w:hAnsiTheme="minorHAnsi"/>
                <w:sz w:val="24"/>
                <w:szCs w:val="24"/>
              </w:rPr>
              <w:t>No liquid chemical waste of any kind</w:t>
            </w:r>
            <w:r w:rsidR="00D55BEC">
              <w:rPr>
                <w:rFonts w:asciiTheme="minorHAnsi" w:hAnsiTheme="minorHAnsi"/>
                <w:sz w:val="24"/>
                <w:szCs w:val="24"/>
              </w:rPr>
              <w:t xml:space="preserve"> in yellow bags/yellow bins.</w:t>
            </w:r>
          </w:p>
        </w:tc>
      </w:tr>
    </w:tbl>
    <w:p w14:paraId="5F731676" w14:textId="77777777" w:rsidR="00BB4BD0" w:rsidRPr="002D0F2D" w:rsidRDefault="00BB4BD0" w:rsidP="00BB4BD0">
      <w:pPr>
        <w:ind w:left="360"/>
        <w:rPr>
          <w:rFonts w:asciiTheme="minorHAnsi" w:hAnsiTheme="minorHAnsi"/>
          <w:b/>
          <w:sz w:val="24"/>
          <w:szCs w:val="24"/>
        </w:rPr>
      </w:pPr>
    </w:p>
    <w:p w14:paraId="5D3187AE" w14:textId="11D58915" w:rsidR="00BB4BD0" w:rsidRPr="002D0F2D" w:rsidRDefault="00BB4BD0" w:rsidP="00BB4BD0">
      <w:pPr>
        <w:ind w:left="360"/>
        <w:rPr>
          <w:rFonts w:asciiTheme="minorHAnsi" w:hAnsiTheme="minorHAnsi"/>
          <w:b/>
          <w:sz w:val="24"/>
          <w:szCs w:val="24"/>
        </w:rPr>
      </w:pPr>
      <w:bookmarkStart w:id="6" w:name="_Hlk94863827"/>
      <w:r w:rsidRPr="002D0F2D">
        <w:rPr>
          <w:rFonts w:asciiTheme="minorHAnsi" w:hAnsiTheme="minorHAnsi"/>
          <w:b/>
          <w:sz w:val="24"/>
          <w:szCs w:val="24"/>
        </w:rPr>
        <w:t>*</w:t>
      </w:r>
      <w:hyperlink r:id="rId50" w:history="1">
        <w:r w:rsidR="00493B9A" w:rsidRPr="00493B9A">
          <w:rPr>
            <w:rStyle w:val="Hyperlink"/>
            <w:rFonts w:asciiTheme="minorHAnsi" w:hAnsiTheme="minorHAnsi"/>
            <w:b/>
            <w:sz w:val="24"/>
            <w:szCs w:val="24"/>
          </w:rPr>
          <w:t>Chemotherapy Waste and Hazardous Drugs</w:t>
        </w:r>
      </w:hyperlink>
      <w:r w:rsidRPr="002D0F2D">
        <w:rPr>
          <w:rFonts w:asciiTheme="minorHAnsi" w:hAnsiTheme="minorHAnsi"/>
          <w:b/>
          <w:sz w:val="24"/>
          <w:szCs w:val="24"/>
        </w:rPr>
        <w:t xml:space="preserve">: </w:t>
      </w:r>
      <w:r w:rsidRPr="002D0F2D">
        <w:rPr>
          <w:rFonts w:asciiTheme="minorHAnsi" w:hAnsiTheme="minorHAnsi"/>
          <w:sz w:val="24"/>
          <w:szCs w:val="24"/>
        </w:rPr>
        <w:t>Group 1 and 2A carcinogens, poisonous gases, toxic chemicals</w:t>
      </w:r>
      <w:r w:rsidR="00F81DB0">
        <w:rPr>
          <w:rFonts w:asciiTheme="minorHAnsi" w:hAnsiTheme="minorHAnsi"/>
          <w:sz w:val="24"/>
          <w:szCs w:val="24"/>
        </w:rPr>
        <w:t>,</w:t>
      </w:r>
      <w:r w:rsidRPr="002D0F2D">
        <w:rPr>
          <w:rFonts w:asciiTheme="minorHAnsi" w:hAnsiTheme="minorHAnsi"/>
          <w:sz w:val="24"/>
          <w:szCs w:val="24"/>
        </w:rPr>
        <w:t xml:space="preserve"> neurotoxins, reproductive toxins, and chemotherapeutic drugs</w:t>
      </w:r>
      <w:r w:rsidRPr="002D0F2D">
        <w:rPr>
          <w:rFonts w:asciiTheme="minorHAnsi" w:hAnsiTheme="minorHAnsi"/>
          <w:b/>
          <w:sz w:val="24"/>
          <w:szCs w:val="24"/>
        </w:rPr>
        <w:t xml:space="preserve"> </w:t>
      </w:r>
    </w:p>
    <w:p w14:paraId="502EFDBE" w14:textId="77777777" w:rsidR="00BB4BD0" w:rsidRPr="002D0F2D" w:rsidRDefault="00BB4BD0" w:rsidP="00BB4BD0">
      <w:pPr>
        <w:numPr>
          <w:ilvl w:val="0"/>
          <w:numId w:val="29"/>
        </w:numPr>
        <w:ind w:left="720"/>
        <w:rPr>
          <w:rFonts w:asciiTheme="minorHAnsi" w:eastAsia="Calibri" w:hAnsiTheme="minorHAnsi"/>
          <w:sz w:val="24"/>
          <w:szCs w:val="24"/>
        </w:rPr>
      </w:pPr>
      <w:r w:rsidRPr="002D0F2D">
        <w:rPr>
          <w:rFonts w:asciiTheme="minorHAnsi" w:eastAsia="Calibri" w:hAnsiTheme="minorHAnsi"/>
          <w:i/>
          <w:iCs/>
          <w:sz w:val="24"/>
          <w:szCs w:val="24"/>
        </w:rPr>
        <w:t>Dermal Toxicity.</w:t>
      </w:r>
      <w:r w:rsidRPr="002D0F2D">
        <w:rPr>
          <w:rFonts w:asciiTheme="minorHAnsi" w:eastAsia="Calibri" w:hAnsiTheme="minorHAnsi"/>
          <w:sz w:val="24"/>
          <w:szCs w:val="24"/>
        </w:rPr>
        <w:t xml:space="preserve"> A material with an LD</w:t>
      </w:r>
      <w:r w:rsidRPr="002D0F2D">
        <w:rPr>
          <w:rFonts w:asciiTheme="minorHAnsi" w:eastAsia="Calibri" w:hAnsiTheme="minorHAnsi"/>
          <w:sz w:val="24"/>
          <w:szCs w:val="24"/>
          <w:vertAlign w:val="subscript"/>
        </w:rPr>
        <w:t>50</w:t>
      </w:r>
      <w:r w:rsidRPr="002D0F2D">
        <w:rPr>
          <w:rFonts w:asciiTheme="minorHAnsi" w:eastAsia="Calibri" w:hAnsiTheme="minorHAnsi"/>
          <w:sz w:val="24"/>
          <w:szCs w:val="24"/>
        </w:rPr>
        <w:t xml:space="preserve"> for acute dermal toxicity of not more than 1000 mg/kg.</w:t>
      </w:r>
    </w:p>
    <w:p w14:paraId="35C95291" w14:textId="28AF9053" w:rsidR="00BB4BD0" w:rsidRPr="00703E69" w:rsidRDefault="00BB4BD0" w:rsidP="00703E69">
      <w:pPr>
        <w:numPr>
          <w:ilvl w:val="0"/>
          <w:numId w:val="29"/>
        </w:numPr>
        <w:ind w:left="720"/>
        <w:rPr>
          <w:rFonts w:asciiTheme="minorHAnsi" w:eastAsia="Calibri" w:hAnsiTheme="minorHAnsi"/>
          <w:sz w:val="24"/>
          <w:szCs w:val="24"/>
        </w:rPr>
      </w:pPr>
      <w:r w:rsidRPr="002D0F2D">
        <w:rPr>
          <w:rFonts w:asciiTheme="minorHAnsi" w:eastAsia="Calibri" w:hAnsiTheme="minorHAnsi"/>
          <w:i/>
          <w:iCs/>
          <w:sz w:val="24"/>
          <w:szCs w:val="24"/>
        </w:rPr>
        <w:t>Inhalation Toxicity.</w:t>
      </w:r>
      <w:r w:rsidRPr="002D0F2D">
        <w:rPr>
          <w:rFonts w:asciiTheme="minorHAnsi" w:eastAsia="Calibri" w:hAnsiTheme="minorHAnsi"/>
          <w:sz w:val="24"/>
          <w:szCs w:val="24"/>
        </w:rPr>
        <w:t xml:space="preserve"> A dust or mist with an LC</w:t>
      </w:r>
      <w:r w:rsidRPr="002D0F2D">
        <w:rPr>
          <w:rFonts w:asciiTheme="minorHAnsi" w:eastAsia="Calibri" w:hAnsiTheme="minorHAnsi"/>
          <w:sz w:val="24"/>
          <w:szCs w:val="24"/>
          <w:vertAlign w:val="subscript"/>
        </w:rPr>
        <w:t>50</w:t>
      </w:r>
      <w:r w:rsidRPr="002D0F2D">
        <w:rPr>
          <w:rFonts w:asciiTheme="minorHAnsi" w:eastAsia="Calibri" w:hAnsiTheme="minorHAnsi"/>
          <w:sz w:val="24"/>
          <w:szCs w:val="24"/>
        </w:rPr>
        <w:t xml:space="preserve"> of not more than 4 mg/L; or a LC</w:t>
      </w:r>
      <w:r w:rsidRPr="002D0F2D">
        <w:rPr>
          <w:rFonts w:asciiTheme="minorHAnsi" w:eastAsia="Calibri" w:hAnsiTheme="minorHAnsi"/>
          <w:sz w:val="24"/>
          <w:szCs w:val="24"/>
          <w:vertAlign w:val="subscript"/>
        </w:rPr>
        <w:t>50</w:t>
      </w:r>
      <w:r w:rsidRPr="002D0F2D">
        <w:rPr>
          <w:rFonts w:asciiTheme="minorHAnsi" w:eastAsia="Calibri" w:hAnsiTheme="minorHAnsi"/>
          <w:sz w:val="24"/>
          <w:szCs w:val="24"/>
        </w:rPr>
        <w:t xml:space="preserve"> for acute toxicity on inhalation of vapors of not more than 5000 mL/m</w:t>
      </w:r>
      <w:r w:rsidRPr="002D0F2D">
        <w:rPr>
          <w:rFonts w:asciiTheme="minorHAnsi" w:eastAsia="Calibri" w:hAnsiTheme="minorHAnsi"/>
          <w:sz w:val="24"/>
          <w:szCs w:val="24"/>
          <w:vertAlign w:val="superscript"/>
        </w:rPr>
        <w:t>3</w:t>
      </w:r>
      <w:r w:rsidRPr="002D0F2D">
        <w:rPr>
          <w:rFonts w:asciiTheme="minorHAnsi" w:eastAsia="Calibri" w:hAnsiTheme="minorHAnsi"/>
          <w:sz w:val="24"/>
          <w:szCs w:val="24"/>
        </w:rPr>
        <w:t>; or is an irritating material, with properties similar to tear gas, which causes extreme irritation</w:t>
      </w:r>
      <w:r w:rsidR="00D15C31" w:rsidRPr="002D0F2D">
        <w:rPr>
          <w:rFonts w:asciiTheme="minorHAnsi" w:eastAsia="Calibri" w:hAnsiTheme="minorHAnsi"/>
          <w:sz w:val="24"/>
          <w:szCs w:val="24"/>
        </w:rPr>
        <w:t>.</w:t>
      </w:r>
      <w:r w:rsidR="00D15C31">
        <w:rPr>
          <w:rFonts w:asciiTheme="minorHAnsi" w:eastAsia="Calibri" w:hAnsiTheme="minorHAnsi"/>
          <w:sz w:val="24"/>
          <w:szCs w:val="24"/>
        </w:rPr>
        <w:t xml:space="preserve"> </w:t>
      </w:r>
      <w:r w:rsidR="00F81DB0">
        <w:rPr>
          <w:rFonts w:asciiTheme="minorHAnsi" w:eastAsia="Calibri" w:hAnsiTheme="minorHAnsi"/>
          <w:sz w:val="24"/>
          <w:szCs w:val="24"/>
        </w:rPr>
        <w:t>(</w:t>
      </w:r>
      <w:r w:rsidR="00794834">
        <w:rPr>
          <w:rFonts w:asciiTheme="minorHAnsi" w:eastAsia="Calibri" w:hAnsiTheme="minorHAnsi"/>
          <w:iCs/>
          <w:sz w:val="24"/>
          <w:szCs w:val="24"/>
        </w:rPr>
        <w:t>E.g.,</w:t>
      </w:r>
      <w:r w:rsidR="00F81DB0" w:rsidRPr="00703E69">
        <w:rPr>
          <w:rFonts w:asciiTheme="minorHAnsi" w:eastAsia="Calibri" w:hAnsiTheme="minorHAnsi"/>
          <w:iCs/>
          <w:sz w:val="24"/>
          <w:szCs w:val="24"/>
        </w:rPr>
        <w:t xml:space="preserve"> </w:t>
      </w:r>
      <w:r w:rsidRPr="00703E69">
        <w:rPr>
          <w:rFonts w:asciiTheme="minorHAnsi" w:eastAsia="Calibri" w:hAnsiTheme="minorHAnsi"/>
          <w:iCs/>
          <w:sz w:val="24"/>
          <w:szCs w:val="24"/>
        </w:rPr>
        <w:t>Halothane, Acrylamide, Tamoxifen, Anhydrous ammonia, Chloramphenicol, Warfarin</w:t>
      </w:r>
      <w:r w:rsidR="00F81DB0">
        <w:rPr>
          <w:rFonts w:asciiTheme="minorHAnsi" w:eastAsia="Calibri" w:hAnsiTheme="minorHAnsi"/>
          <w:iCs/>
          <w:sz w:val="24"/>
          <w:szCs w:val="24"/>
        </w:rPr>
        <w:t>)</w:t>
      </w:r>
    </w:p>
    <w:p w14:paraId="3459FC5B" w14:textId="18646A79" w:rsidR="00F23AA1" w:rsidRPr="00F17611" w:rsidRDefault="00BB4BD0" w:rsidP="00F17611">
      <w:pPr>
        <w:numPr>
          <w:ilvl w:val="0"/>
          <w:numId w:val="29"/>
        </w:numPr>
        <w:ind w:left="720"/>
        <w:rPr>
          <w:rFonts w:asciiTheme="minorHAnsi" w:eastAsia="Calibri" w:hAnsiTheme="minorHAnsi"/>
          <w:iCs/>
          <w:sz w:val="24"/>
          <w:szCs w:val="24"/>
        </w:rPr>
      </w:pPr>
      <w:r w:rsidRPr="002D0F2D">
        <w:rPr>
          <w:rFonts w:asciiTheme="minorHAnsi" w:eastAsia="Calibri" w:hAnsiTheme="minorHAnsi"/>
          <w:i/>
          <w:iCs/>
          <w:sz w:val="24"/>
          <w:szCs w:val="24"/>
        </w:rPr>
        <w:t>Oral Toxicity.</w:t>
      </w:r>
      <w:r w:rsidRPr="002D0F2D">
        <w:rPr>
          <w:rFonts w:asciiTheme="minorHAnsi" w:eastAsia="Calibri" w:hAnsiTheme="minorHAnsi"/>
          <w:sz w:val="24"/>
          <w:szCs w:val="24"/>
        </w:rPr>
        <w:t xml:space="preserve"> A liquid or solid with an LD</w:t>
      </w:r>
      <w:r w:rsidRPr="002D0F2D">
        <w:rPr>
          <w:rFonts w:asciiTheme="minorHAnsi" w:eastAsia="Calibri" w:hAnsiTheme="minorHAnsi"/>
          <w:sz w:val="24"/>
          <w:szCs w:val="24"/>
          <w:vertAlign w:val="subscript"/>
        </w:rPr>
        <w:t>50</w:t>
      </w:r>
      <w:r w:rsidRPr="002D0F2D">
        <w:rPr>
          <w:rFonts w:asciiTheme="minorHAnsi" w:eastAsia="Calibri" w:hAnsiTheme="minorHAnsi"/>
          <w:sz w:val="24"/>
          <w:szCs w:val="24"/>
        </w:rPr>
        <w:t xml:space="preserve"> for acute oral toxicity of not more than 300 mg/kg</w:t>
      </w:r>
      <w:bookmarkEnd w:id="6"/>
      <w:r w:rsidRPr="002D0F2D">
        <w:rPr>
          <w:rFonts w:asciiTheme="minorHAnsi" w:eastAsia="Calibri" w:hAnsiTheme="minorHAnsi"/>
          <w:sz w:val="24"/>
          <w:szCs w:val="24"/>
        </w:rPr>
        <w:t>.</w:t>
      </w:r>
      <w:r w:rsidR="00F23AA1" w:rsidRPr="00F17611">
        <w:rPr>
          <w:rFonts w:ascii="Calibri" w:hAnsi="Calibri"/>
          <w:b/>
          <w:i/>
          <w:color w:val="548DD4" w:themeColor="text2" w:themeTint="99"/>
          <w:sz w:val="36"/>
          <w:szCs w:val="36"/>
        </w:rPr>
        <w:t xml:space="preserve"> </w:t>
      </w:r>
    </w:p>
    <w:sectPr w:rsidR="00F23AA1" w:rsidRPr="00F17611" w:rsidSect="00D15C31">
      <w:headerReference w:type="even" r:id="rId51"/>
      <w:headerReference w:type="default" r:id="rId52"/>
      <w:footerReference w:type="even" r:id="rId53"/>
      <w:footerReference w:type="default" r:id="rId54"/>
      <w:headerReference w:type="first" r:id="rId55"/>
      <w:footerReference w:type="first" r:id="rId56"/>
      <w:footnotePr>
        <w:numRestart w:val="eachPage"/>
      </w:footnotePr>
      <w:type w:val="continuous"/>
      <w:pgSz w:w="12240" w:h="15840"/>
      <w:pgMar w:top="162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B12A" w14:textId="77777777" w:rsidR="00450C68" w:rsidRDefault="00450C68">
      <w:r>
        <w:separator/>
      </w:r>
    </w:p>
  </w:endnote>
  <w:endnote w:type="continuationSeparator" w:id="0">
    <w:p w14:paraId="75DE7B53" w14:textId="77777777" w:rsidR="00450C68" w:rsidRDefault="0045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A70E" w14:textId="77777777" w:rsidR="0041393C" w:rsidRDefault="00413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526B" w14:textId="754EA9FD" w:rsidR="00DF1F9F" w:rsidRDefault="00DF1F9F" w:rsidP="002C68E9">
    <w:pPr>
      <w:pStyle w:val="Footer"/>
    </w:pPr>
    <w:r w:rsidRPr="00FB4348">
      <w:rPr>
        <w:sz w:val="16"/>
        <w:szCs w:val="16"/>
      </w:rPr>
      <w:t xml:space="preserve">Revised </w:t>
    </w:r>
    <w:r w:rsidR="00B736F9">
      <w:rPr>
        <w:sz w:val="16"/>
        <w:szCs w:val="16"/>
      </w:rPr>
      <w:t>02/</w:t>
    </w:r>
    <w:r w:rsidR="0041393C">
      <w:rPr>
        <w:sz w:val="16"/>
        <w:szCs w:val="16"/>
      </w:rPr>
      <w:t>15</w:t>
    </w:r>
    <w:r w:rsidR="00B736F9">
      <w:rPr>
        <w:sz w:val="16"/>
        <w:szCs w:val="16"/>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9C0B" w14:textId="77777777" w:rsidR="0041393C" w:rsidRDefault="00413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545A6" w14:textId="77777777" w:rsidR="00450C68" w:rsidRDefault="00450C68">
      <w:r>
        <w:separator/>
      </w:r>
    </w:p>
  </w:footnote>
  <w:footnote w:type="continuationSeparator" w:id="0">
    <w:p w14:paraId="25B44CCC" w14:textId="77777777" w:rsidR="00450C68" w:rsidRDefault="0045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83B4" w14:textId="6C2EF82E" w:rsidR="00DF1F9F" w:rsidRPr="00795671" w:rsidRDefault="00DF1F9F">
    <w:pPr>
      <w:pStyle w:val="Header"/>
      <w:framePr w:w="576" w:wrap="around" w:vAnchor="page" w:hAnchor="page" w:x="10945" w:y="721"/>
      <w:widowControl w:val="0"/>
      <w:jc w:val="right"/>
      <w:rPr>
        <w:rStyle w:val="PageNumber"/>
        <w:sz w:val="19"/>
        <w:szCs w:val="19"/>
      </w:rPr>
    </w:pPr>
    <w:r w:rsidRPr="00795671">
      <w:rPr>
        <w:rStyle w:val="PageNumber"/>
        <w:sz w:val="19"/>
        <w:szCs w:val="19"/>
      </w:rPr>
      <w:fldChar w:fldCharType="begin"/>
    </w:r>
    <w:r w:rsidRPr="00795671">
      <w:rPr>
        <w:rStyle w:val="PageNumber"/>
        <w:sz w:val="19"/>
        <w:szCs w:val="19"/>
      </w:rPr>
      <w:instrText xml:space="preserve">PAGE  </w:instrText>
    </w:r>
    <w:r w:rsidRPr="00795671">
      <w:rPr>
        <w:rStyle w:val="PageNumber"/>
        <w:sz w:val="19"/>
        <w:szCs w:val="19"/>
      </w:rPr>
      <w:fldChar w:fldCharType="separate"/>
    </w:r>
    <w:r w:rsidR="00D15C31">
      <w:rPr>
        <w:rStyle w:val="PageNumber"/>
        <w:noProof/>
        <w:sz w:val="19"/>
        <w:szCs w:val="19"/>
      </w:rPr>
      <w:t>13</w:t>
    </w:r>
    <w:r w:rsidRPr="00795671">
      <w:rPr>
        <w:rStyle w:val="PageNumber"/>
        <w:sz w:val="19"/>
        <w:szCs w:val="19"/>
      </w:rPr>
      <w:fldChar w:fldCharType="end"/>
    </w:r>
  </w:p>
  <w:p w14:paraId="67FB7BD6" w14:textId="77777777" w:rsidR="00DF1F9F" w:rsidRPr="00795671" w:rsidRDefault="00DF1F9F">
    <w:pPr>
      <w:pStyle w:val="Header"/>
      <w:widowControl w:val="0"/>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B881" w14:textId="3CCF302E" w:rsidR="00DF1F9F" w:rsidRPr="00795671" w:rsidRDefault="00DF1F9F">
    <w:pPr>
      <w:pStyle w:val="Header"/>
      <w:framePr w:w="576" w:wrap="around" w:vAnchor="page" w:hAnchor="page" w:x="10945" w:y="721"/>
      <w:widowControl w:val="0"/>
      <w:jc w:val="right"/>
      <w:rPr>
        <w:rStyle w:val="PageNumber"/>
        <w:sz w:val="19"/>
        <w:szCs w:val="19"/>
      </w:rPr>
    </w:pPr>
    <w:r w:rsidRPr="00795671">
      <w:rPr>
        <w:rStyle w:val="PageNumber"/>
        <w:sz w:val="19"/>
        <w:szCs w:val="19"/>
      </w:rPr>
      <w:fldChar w:fldCharType="begin"/>
    </w:r>
    <w:r w:rsidRPr="00795671">
      <w:rPr>
        <w:rStyle w:val="PageNumber"/>
        <w:sz w:val="19"/>
        <w:szCs w:val="19"/>
      </w:rPr>
      <w:instrText xml:space="preserve">PAGE  </w:instrText>
    </w:r>
    <w:r w:rsidRPr="00795671">
      <w:rPr>
        <w:rStyle w:val="PageNumber"/>
        <w:sz w:val="19"/>
        <w:szCs w:val="19"/>
      </w:rPr>
      <w:fldChar w:fldCharType="separate"/>
    </w:r>
    <w:r w:rsidR="007D7338">
      <w:rPr>
        <w:rStyle w:val="PageNumber"/>
        <w:noProof/>
        <w:sz w:val="19"/>
        <w:szCs w:val="19"/>
      </w:rPr>
      <w:t>18</w:t>
    </w:r>
    <w:r w:rsidRPr="00795671">
      <w:rPr>
        <w:rStyle w:val="PageNumber"/>
        <w:sz w:val="19"/>
        <w:szCs w:val="19"/>
      </w:rPr>
      <w:fldChar w:fldCharType="end"/>
    </w:r>
  </w:p>
  <w:p w14:paraId="22C30668" w14:textId="34127C5A" w:rsidR="00DF1F9F" w:rsidRPr="00795671" w:rsidRDefault="00710D20">
    <w:pPr>
      <w:pStyle w:val="Header"/>
      <w:widowControl w:val="0"/>
      <w:rPr>
        <w:sz w:val="19"/>
        <w:szCs w:val="19"/>
      </w:rPr>
    </w:pPr>
    <w:r>
      <w:rPr>
        <w:noProof/>
        <w:sz w:val="19"/>
        <w:szCs w:val="19"/>
      </w:rPr>
      <w:drawing>
        <wp:inline distT="0" distB="0" distL="0" distR="0" wp14:anchorId="44394E4E" wp14:editId="47ECA7CF">
          <wp:extent cx="5943600" cy="537210"/>
          <wp:effectExtent l="0" t="0" r="0" b="0"/>
          <wp:docPr id="223350445" name="Picture 223350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943600" cy="5372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3AA1" w14:textId="77777777" w:rsidR="0041393C" w:rsidRDefault="00413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065"/>
    <w:multiLevelType w:val="hybridMultilevel"/>
    <w:tmpl w:val="52F04662"/>
    <w:lvl w:ilvl="0" w:tplc="D2AEE014">
      <w:start w:val="1"/>
      <w:numFmt w:val="bullet"/>
      <w:lvlText w:val=""/>
      <w:lvlJc w:val="left"/>
      <w:pPr>
        <w:tabs>
          <w:tab w:val="num" w:pos="2080"/>
        </w:tabs>
        <w:ind w:left="2080" w:hanging="360"/>
      </w:pPr>
      <w:rPr>
        <w:rFonts w:ascii="Symbol" w:hAnsi="Symbol" w:hint="default"/>
      </w:rPr>
    </w:lvl>
    <w:lvl w:ilvl="1" w:tplc="04090003" w:tentative="1">
      <w:start w:val="1"/>
      <w:numFmt w:val="bullet"/>
      <w:lvlText w:val="o"/>
      <w:lvlJc w:val="left"/>
      <w:pPr>
        <w:tabs>
          <w:tab w:val="num" w:pos="2440"/>
        </w:tabs>
        <w:ind w:left="2440" w:hanging="360"/>
      </w:pPr>
      <w:rPr>
        <w:rFonts w:ascii="Courier New" w:hAnsi="Courier New" w:cs="Courier New" w:hint="default"/>
      </w:rPr>
    </w:lvl>
    <w:lvl w:ilvl="2" w:tplc="04090005" w:tentative="1">
      <w:start w:val="1"/>
      <w:numFmt w:val="bullet"/>
      <w:lvlText w:val=""/>
      <w:lvlJc w:val="left"/>
      <w:pPr>
        <w:tabs>
          <w:tab w:val="num" w:pos="3160"/>
        </w:tabs>
        <w:ind w:left="3160" w:hanging="360"/>
      </w:pPr>
      <w:rPr>
        <w:rFonts w:ascii="Wingdings" w:hAnsi="Wingdings" w:hint="default"/>
      </w:rPr>
    </w:lvl>
    <w:lvl w:ilvl="3" w:tplc="04090001" w:tentative="1">
      <w:start w:val="1"/>
      <w:numFmt w:val="bullet"/>
      <w:lvlText w:val=""/>
      <w:lvlJc w:val="left"/>
      <w:pPr>
        <w:tabs>
          <w:tab w:val="num" w:pos="3880"/>
        </w:tabs>
        <w:ind w:left="3880" w:hanging="360"/>
      </w:pPr>
      <w:rPr>
        <w:rFonts w:ascii="Symbol" w:hAnsi="Symbol" w:hint="default"/>
      </w:rPr>
    </w:lvl>
    <w:lvl w:ilvl="4" w:tplc="04090003" w:tentative="1">
      <w:start w:val="1"/>
      <w:numFmt w:val="bullet"/>
      <w:lvlText w:val="o"/>
      <w:lvlJc w:val="left"/>
      <w:pPr>
        <w:tabs>
          <w:tab w:val="num" w:pos="4600"/>
        </w:tabs>
        <w:ind w:left="4600" w:hanging="360"/>
      </w:pPr>
      <w:rPr>
        <w:rFonts w:ascii="Courier New" w:hAnsi="Courier New" w:cs="Courier New" w:hint="default"/>
      </w:rPr>
    </w:lvl>
    <w:lvl w:ilvl="5" w:tplc="04090005" w:tentative="1">
      <w:start w:val="1"/>
      <w:numFmt w:val="bullet"/>
      <w:lvlText w:val=""/>
      <w:lvlJc w:val="left"/>
      <w:pPr>
        <w:tabs>
          <w:tab w:val="num" w:pos="5320"/>
        </w:tabs>
        <w:ind w:left="5320" w:hanging="360"/>
      </w:pPr>
      <w:rPr>
        <w:rFonts w:ascii="Wingdings" w:hAnsi="Wingdings" w:hint="default"/>
      </w:rPr>
    </w:lvl>
    <w:lvl w:ilvl="6" w:tplc="04090001" w:tentative="1">
      <w:start w:val="1"/>
      <w:numFmt w:val="bullet"/>
      <w:lvlText w:val=""/>
      <w:lvlJc w:val="left"/>
      <w:pPr>
        <w:tabs>
          <w:tab w:val="num" w:pos="6040"/>
        </w:tabs>
        <w:ind w:left="6040" w:hanging="360"/>
      </w:pPr>
      <w:rPr>
        <w:rFonts w:ascii="Symbol" w:hAnsi="Symbol" w:hint="default"/>
      </w:rPr>
    </w:lvl>
    <w:lvl w:ilvl="7" w:tplc="04090003" w:tentative="1">
      <w:start w:val="1"/>
      <w:numFmt w:val="bullet"/>
      <w:lvlText w:val="o"/>
      <w:lvlJc w:val="left"/>
      <w:pPr>
        <w:tabs>
          <w:tab w:val="num" w:pos="6760"/>
        </w:tabs>
        <w:ind w:left="6760" w:hanging="360"/>
      </w:pPr>
      <w:rPr>
        <w:rFonts w:ascii="Courier New" w:hAnsi="Courier New" w:cs="Courier New" w:hint="default"/>
      </w:rPr>
    </w:lvl>
    <w:lvl w:ilvl="8" w:tplc="04090005" w:tentative="1">
      <w:start w:val="1"/>
      <w:numFmt w:val="bullet"/>
      <w:lvlText w:val=""/>
      <w:lvlJc w:val="left"/>
      <w:pPr>
        <w:tabs>
          <w:tab w:val="num" w:pos="7480"/>
        </w:tabs>
        <w:ind w:left="7480" w:hanging="360"/>
      </w:pPr>
      <w:rPr>
        <w:rFonts w:ascii="Wingdings" w:hAnsi="Wingdings" w:hint="default"/>
      </w:rPr>
    </w:lvl>
  </w:abstractNum>
  <w:abstractNum w:abstractNumId="1" w15:restartNumberingAfterBreak="0">
    <w:nsid w:val="099F3715"/>
    <w:multiLevelType w:val="hybridMultilevel"/>
    <w:tmpl w:val="E458934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B986AB1"/>
    <w:multiLevelType w:val="hybridMultilevel"/>
    <w:tmpl w:val="DAFA4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9717A6"/>
    <w:multiLevelType w:val="hybridMultilevel"/>
    <w:tmpl w:val="BF3E1E50"/>
    <w:lvl w:ilvl="0" w:tplc="43769114">
      <w:start w:val="1"/>
      <w:numFmt w:val="decimal"/>
      <w:lvlText w:val="%1."/>
      <w:lvlJc w:val="left"/>
      <w:pPr>
        <w:tabs>
          <w:tab w:val="num" w:pos="2430"/>
        </w:tabs>
        <w:ind w:left="2430" w:hanging="360"/>
      </w:pPr>
      <w:rPr>
        <w:rFonts w:asciiTheme="minorHAnsi" w:eastAsia="Times New Roman" w:hAnsiTheme="minorHAnsi" w:cs="Times New Roman" w:hint="default"/>
        <w:sz w:val="24"/>
        <w:szCs w:val="24"/>
      </w:rPr>
    </w:lvl>
    <w:lvl w:ilvl="1" w:tplc="04090003" w:tentative="1">
      <w:start w:val="1"/>
      <w:numFmt w:val="bullet"/>
      <w:lvlText w:val="o"/>
      <w:lvlJc w:val="left"/>
      <w:pPr>
        <w:tabs>
          <w:tab w:val="num" w:pos="3150"/>
        </w:tabs>
        <w:ind w:left="3150" w:hanging="360"/>
      </w:pPr>
      <w:rPr>
        <w:rFonts w:ascii="Courier New" w:hAnsi="Courier New" w:cs="Courier New" w:hint="default"/>
      </w:rPr>
    </w:lvl>
    <w:lvl w:ilvl="2" w:tplc="04090005" w:tentative="1">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4" w15:restartNumberingAfterBreak="0">
    <w:nsid w:val="110361ED"/>
    <w:multiLevelType w:val="hybridMultilevel"/>
    <w:tmpl w:val="74E287EA"/>
    <w:lvl w:ilvl="0" w:tplc="19C879C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971378"/>
    <w:multiLevelType w:val="hybridMultilevel"/>
    <w:tmpl w:val="21FC1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4053C"/>
    <w:multiLevelType w:val="hybridMultilevel"/>
    <w:tmpl w:val="1A0A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90A13"/>
    <w:multiLevelType w:val="hybridMultilevel"/>
    <w:tmpl w:val="6972D9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DB7896"/>
    <w:multiLevelType w:val="hybridMultilevel"/>
    <w:tmpl w:val="0C4C1CF6"/>
    <w:lvl w:ilvl="0" w:tplc="6E24C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7B7929"/>
    <w:multiLevelType w:val="hybridMultilevel"/>
    <w:tmpl w:val="F50EC3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1D3233D"/>
    <w:multiLevelType w:val="hybridMultilevel"/>
    <w:tmpl w:val="078CF78C"/>
    <w:lvl w:ilvl="0" w:tplc="04090007">
      <w:start w:val="1"/>
      <w:numFmt w:val="bullet"/>
      <w:lvlText w:val=""/>
      <w:lvlJc w:val="left"/>
      <w:pPr>
        <w:tabs>
          <w:tab w:val="num" w:pos="1872"/>
        </w:tabs>
        <w:ind w:left="1872" w:hanging="360"/>
      </w:pPr>
      <w:rPr>
        <w:rFonts w:ascii="Symbol" w:hAnsi="Symbol" w:hint="default"/>
      </w:rPr>
    </w:lvl>
    <w:lvl w:ilvl="1" w:tplc="04090003">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1" w15:restartNumberingAfterBreak="0">
    <w:nsid w:val="32D009F9"/>
    <w:multiLevelType w:val="hybridMultilevel"/>
    <w:tmpl w:val="A9EE9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E955B3"/>
    <w:multiLevelType w:val="hybridMultilevel"/>
    <w:tmpl w:val="7AD484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9D677BD"/>
    <w:multiLevelType w:val="hybridMultilevel"/>
    <w:tmpl w:val="76A88F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F53645"/>
    <w:multiLevelType w:val="hybridMultilevel"/>
    <w:tmpl w:val="3CF29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B5622"/>
    <w:multiLevelType w:val="hybridMultilevel"/>
    <w:tmpl w:val="14266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C433C"/>
    <w:multiLevelType w:val="hybridMultilevel"/>
    <w:tmpl w:val="7786E7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574A8D"/>
    <w:multiLevelType w:val="hybridMultilevel"/>
    <w:tmpl w:val="0038D5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C254A6"/>
    <w:multiLevelType w:val="hybridMultilevel"/>
    <w:tmpl w:val="04B63682"/>
    <w:lvl w:ilvl="0" w:tplc="9F4A557C">
      <w:start w:val="10"/>
      <w:numFmt w:val="upperRoman"/>
      <w:lvlText w:val="%1."/>
      <w:lvlJc w:val="left"/>
      <w:pPr>
        <w:tabs>
          <w:tab w:val="num" w:pos="634"/>
        </w:tabs>
        <w:ind w:left="634" w:hanging="720"/>
      </w:pPr>
      <w:rPr>
        <w:rFonts w:hint="default"/>
      </w:rPr>
    </w:lvl>
    <w:lvl w:ilvl="1" w:tplc="04090019" w:tentative="1">
      <w:start w:val="1"/>
      <w:numFmt w:val="lowerLetter"/>
      <w:lvlText w:val="%2."/>
      <w:lvlJc w:val="left"/>
      <w:pPr>
        <w:tabs>
          <w:tab w:val="num" w:pos="994"/>
        </w:tabs>
        <w:ind w:left="994" w:hanging="360"/>
      </w:pPr>
    </w:lvl>
    <w:lvl w:ilvl="2" w:tplc="0409001B" w:tentative="1">
      <w:start w:val="1"/>
      <w:numFmt w:val="lowerRoman"/>
      <w:lvlText w:val="%3."/>
      <w:lvlJc w:val="right"/>
      <w:pPr>
        <w:tabs>
          <w:tab w:val="num" w:pos="1714"/>
        </w:tabs>
        <w:ind w:left="1714" w:hanging="180"/>
      </w:pPr>
    </w:lvl>
    <w:lvl w:ilvl="3" w:tplc="0409000F" w:tentative="1">
      <w:start w:val="1"/>
      <w:numFmt w:val="decimal"/>
      <w:lvlText w:val="%4."/>
      <w:lvlJc w:val="left"/>
      <w:pPr>
        <w:tabs>
          <w:tab w:val="num" w:pos="2434"/>
        </w:tabs>
        <w:ind w:left="2434" w:hanging="360"/>
      </w:pPr>
    </w:lvl>
    <w:lvl w:ilvl="4" w:tplc="04090019" w:tentative="1">
      <w:start w:val="1"/>
      <w:numFmt w:val="lowerLetter"/>
      <w:lvlText w:val="%5."/>
      <w:lvlJc w:val="left"/>
      <w:pPr>
        <w:tabs>
          <w:tab w:val="num" w:pos="3154"/>
        </w:tabs>
        <w:ind w:left="3154" w:hanging="360"/>
      </w:pPr>
    </w:lvl>
    <w:lvl w:ilvl="5" w:tplc="0409001B" w:tentative="1">
      <w:start w:val="1"/>
      <w:numFmt w:val="lowerRoman"/>
      <w:lvlText w:val="%6."/>
      <w:lvlJc w:val="right"/>
      <w:pPr>
        <w:tabs>
          <w:tab w:val="num" w:pos="3874"/>
        </w:tabs>
        <w:ind w:left="3874" w:hanging="180"/>
      </w:pPr>
    </w:lvl>
    <w:lvl w:ilvl="6" w:tplc="0409000F" w:tentative="1">
      <w:start w:val="1"/>
      <w:numFmt w:val="decimal"/>
      <w:lvlText w:val="%7."/>
      <w:lvlJc w:val="left"/>
      <w:pPr>
        <w:tabs>
          <w:tab w:val="num" w:pos="4594"/>
        </w:tabs>
        <w:ind w:left="4594" w:hanging="360"/>
      </w:pPr>
    </w:lvl>
    <w:lvl w:ilvl="7" w:tplc="04090019" w:tentative="1">
      <w:start w:val="1"/>
      <w:numFmt w:val="lowerLetter"/>
      <w:lvlText w:val="%8."/>
      <w:lvlJc w:val="left"/>
      <w:pPr>
        <w:tabs>
          <w:tab w:val="num" w:pos="5314"/>
        </w:tabs>
        <w:ind w:left="5314" w:hanging="360"/>
      </w:pPr>
    </w:lvl>
    <w:lvl w:ilvl="8" w:tplc="0409001B" w:tentative="1">
      <w:start w:val="1"/>
      <w:numFmt w:val="lowerRoman"/>
      <w:lvlText w:val="%9."/>
      <w:lvlJc w:val="right"/>
      <w:pPr>
        <w:tabs>
          <w:tab w:val="num" w:pos="6034"/>
        </w:tabs>
        <w:ind w:left="6034" w:hanging="180"/>
      </w:pPr>
    </w:lvl>
  </w:abstractNum>
  <w:abstractNum w:abstractNumId="19" w15:restartNumberingAfterBreak="0">
    <w:nsid w:val="47386374"/>
    <w:multiLevelType w:val="hybridMultilevel"/>
    <w:tmpl w:val="97E6F4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1F0C2A"/>
    <w:multiLevelType w:val="hybridMultilevel"/>
    <w:tmpl w:val="C9648C2A"/>
    <w:lvl w:ilvl="0" w:tplc="51246556">
      <w:start w:val="1"/>
      <w:numFmt w:val="bullet"/>
      <w:lvlText w:val=""/>
      <w:lvlJc w:val="left"/>
      <w:pPr>
        <w:tabs>
          <w:tab w:val="num" w:pos="1800"/>
        </w:tabs>
        <w:ind w:left="1800" w:hanging="360"/>
      </w:pPr>
      <w:rPr>
        <w:rFonts w:ascii="Symbol" w:hAnsi="Symbol" w:hint="default"/>
        <w:color w:val="000000"/>
      </w:rPr>
    </w:lvl>
    <w:lvl w:ilvl="1" w:tplc="04090001">
      <w:start w:val="1"/>
      <w:numFmt w:val="bullet"/>
      <w:lvlText w:val=""/>
      <w:lvlJc w:val="left"/>
      <w:pPr>
        <w:tabs>
          <w:tab w:val="num" w:pos="2610"/>
        </w:tabs>
        <w:ind w:left="2610" w:hanging="360"/>
      </w:pPr>
      <w:rPr>
        <w:rFonts w:ascii="Symbol" w:hAnsi="Symbol" w:hint="default"/>
        <w:color w:val="00000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C262427"/>
    <w:multiLevelType w:val="hybridMultilevel"/>
    <w:tmpl w:val="61A45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616794"/>
    <w:multiLevelType w:val="multilevel"/>
    <w:tmpl w:val="F1B2DEB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4C813896"/>
    <w:multiLevelType w:val="hybridMultilevel"/>
    <w:tmpl w:val="C7D4C72C"/>
    <w:lvl w:ilvl="0" w:tplc="95BA80E0">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707F58"/>
    <w:multiLevelType w:val="hybridMultilevel"/>
    <w:tmpl w:val="29F60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06C77"/>
    <w:multiLevelType w:val="hybridMultilevel"/>
    <w:tmpl w:val="B34E5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347849"/>
    <w:multiLevelType w:val="multilevel"/>
    <w:tmpl w:val="99D8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8B7CBB"/>
    <w:multiLevelType w:val="hybridMultilevel"/>
    <w:tmpl w:val="D174CC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BFD43E2"/>
    <w:multiLevelType w:val="hybridMultilevel"/>
    <w:tmpl w:val="B226D562"/>
    <w:lvl w:ilvl="0" w:tplc="61D6D99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C2E27EB"/>
    <w:multiLevelType w:val="hybridMultilevel"/>
    <w:tmpl w:val="7F3A577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0" w15:restartNumberingAfterBreak="0">
    <w:nsid w:val="5CBD7FB7"/>
    <w:multiLevelType w:val="hybridMultilevel"/>
    <w:tmpl w:val="BA1C3D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D183E58"/>
    <w:multiLevelType w:val="hybridMultilevel"/>
    <w:tmpl w:val="DDCC9F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9140F7"/>
    <w:multiLevelType w:val="hybridMultilevel"/>
    <w:tmpl w:val="BE206EEE"/>
    <w:lvl w:ilvl="0" w:tplc="04090001">
      <w:start w:val="1"/>
      <w:numFmt w:val="bullet"/>
      <w:lvlText w:val=""/>
      <w:lvlJc w:val="left"/>
      <w:pPr>
        <w:tabs>
          <w:tab w:val="num" w:pos="1800"/>
        </w:tabs>
        <w:ind w:left="1800" w:hanging="360"/>
      </w:pPr>
      <w:rPr>
        <w:rFonts w:ascii="Symbol" w:hAnsi="Symbol" w:hint="default"/>
      </w:rPr>
    </w:lvl>
    <w:lvl w:ilvl="1" w:tplc="F45AC586">
      <w:numFmt w:val="bullet"/>
      <w:lvlText w:val="-"/>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4EA251F"/>
    <w:multiLevelType w:val="hybridMultilevel"/>
    <w:tmpl w:val="C95ED12E"/>
    <w:lvl w:ilvl="0" w:tplc="746E18E4">
      <w:start w:val="1"/>
      <w:numFmt w:val="bullet"/>
      <w:lvlText w:val=""/>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15:restartNumberingAfterBreak="0">
    <w:nsid w:val="672C58B6"/>
    <w:multiLevelType w:val="hybridMultilevel"/>
    <w:tmpl w:val="EB6409FA"/>
    <w:lvl w:ilvl="0" w:tplc="418282C8">
      <w:start w:val="1"/>
      <w:numFmt w:val="upperLetter"/>
      <w:lvlText w:val="%1."/>
      <w:lvlJc w:val="left"/>
      <w:pPr>
        <w:tabs>
          <w:tab w:val="num" w:pos="1440"/>
        </w:tabs>
        <w:ind w:left="1440" w:hanging="720"/>
      </w:pPr>
      <w:rPr>
        <w:rFonts w:hint="default"/>
      </w:rPr>
    </w:lvl>
    <w:lvl w:ilvl="1" w:tplc="1248D912">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74169F5"/>
    <w:multiLevelType w:val="hybridMultilevel"/>
    <w:tmpl w:val="4B34A0CA"/>
    <w:lvl w:ilvl="0" w:tplc="67768C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8AA0C9F"/>
    <w:multiLevelType w:val="hybridMultilevel"/>
    <w:tmpl w:val="A95816C2"/>
    <w:lvl w:ilvl="0" w:tplc="D2AEE01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87651"/>
    <w:multiLevelType w:val="hybridMultilevel"/>
    <w:tmpl w:val="DBFAA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A5C1D3F"/>
    <w:multiLevelType w:val="hybridMultilevel"/>
    <w:tmpl w:val="6A0A8F0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9" w15:restartNumberingAfterBreak="0">
    <w:nsid w:val="6CDD38DD"/>
    <w:multiLevelType w:val="hybridMultilevel"/>
    <w:tmpl w:val="ED08E4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51D2A57"/>
    <w:multiLevelType w:val="hybridMultilevel"/>
    <w:tmpl w:val="E8767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26176C"/>
    <w:multiLevelType w:val="hybridMultilevel"/>
    <w:tmpl w:val="14266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27"/>
  </w:num>
  <w:num w:numId="4">
    <w:abstractNumId w:val="32"/>
  </w:num>
  <w:num w:numId="5">
    <w:abstractNumId w:val="39"/>
  </w:num>
  <w:num w:numId="6">
    <w:abstractNumId w:val="16"/>
  </w:num>
  <w:num w:numId="7">
    <w:abstractNumId w:val="12"/>
  </w:num>
  <w:num w:numId="8">
    <w:abstractNumId w:val="19"/>
  </w:num>
  <w:num w:numId="9">
    <w:abstractNumId w:val="13"/>
  </w:num>
  <w:num w:numId="10">
    <w:abstractNumId w:val="4"/>
  </w:num>
  <w:num w:numId="11">
    <w:abstractNumId w:val="7"/>
  </w:num>
  <w:num w:numId="12">
    <w:abstractNumId w:val="2"/>
  </w:num>
  <w:num w:numId="13">
    <w:abstractNumId w:val="30"/>
  </w:num>
  <w:num w:numId="14">
    <w:abstractNumId w:val="34"/>
  </w:num>
  <w:num w:numId="15">
    <w:abstractNumId w:val="18"/>
  </w:num>
  <w:num w:numId="16">
    <w:abstractNumId w:val="10"/>
  </w:num>
  <w:num w:numId="17">
    <w:abstractNumId w:val="29"/>
  </w:num>
  <w:num w:numId="18">
    <w:abstractNumId w:val="28"/>
  </w:num>
  <w:num w:numId="19">
    <w:abstractNumId w:val="0"/>
  </w:num>
  <w:num w:numId="20">
    <w:abstractNumId w:val="36"/>
  </w:num>
  <w:num w:numId="21">
    <w:abstractNumId w:val="21"/>
  </w:num>
  <w:num w:numId="22">
    <w:abstractNumId w:val="35"/>
  </w:num>
  <w:num w:numId="23">
    <w:abstractNumId w:val="22"/>
  </w:num>
  <w:num w:numId="24">
    <w:abstractNumId w:val="26"/>
  </w:num>
  <w:num w:numId="25">
    <w:abstractNumId w:val="23"/>
  </w:num>
  <w:num w:numId="26">
    <w:abstractNumId w:val="40"/>
  </w:num>
  <w:num w:numId="27">
    <w:abstractNumId w:val="9"/>
  </w:num>
  <w:num w:numId="28">
    <w:abstractNumId w:val="17"/>
  </w:num>
  <w:num w:numId="29">
    <w:abstractNumId w:val="37"/>
  </w:num>
  <w:num w:numId="30">
    <w:abstractNumId w:val="1"/>
  </w:num>
  <w:num w:numId="31">
    <w:abstractNumId w:val="24"/>
  </w:num>
  <w:num w:numId="32">
    <w:abstractNumId w:val="5"/>
  </w:num>
  <w:num w:numId="33">
    <w:abstractNumId w:val="14"/>
  </w:num>
  <w:num w:numId="34">
    <w:abstractNumId w:val="31"/>
  </w:num>
  <w:num w:numId="35">
    <w:abstractNumId w:val="8"/>
  </w:num>
  <w:num w:numId="36">
    <w:abstractNumId w:val="41"/>
  </w:num>
  <w:num w:numId="37">
    <w:abstractNumId w:val="15"/>
  </w:num>
  <w:num w:numId="38">
    <w:abstractNumId w:val="25"/>
  </w:num>
  <w:num w:numId="39">
    <w:abstractNumId w:val="11"/>
  </w:num>
  <w:num w:numId="40">
    <w:abstractNumId w:val="38"/>
  </w:num>
  <w:num w:numId="41">
    <w:abstractNumId w:val="3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E8"/>
    <w:rsid w:val="00001168"/>
    <w:rsid w:val="00002E12"/>
    <w:rsid w:val="0000474A"/>
    <w:rsid w:val="00004832"/>
    <w:rsid w:val="0000528C"/>
    <w:rsid w:val="000055B4"/>
    <w:rsid w:val="00006447"/>
    <w:rsid w:val="0000774F"/>
    <w:rsid w:val="0001278A"/>
    <w:rsid w:val="00012DE8"/>
    <w:rsid w:val="00017DB1"/>
    <w:rsid w:val="00020AE8"/>
    <w:rsid w:val="00020AEE"/>
    <w:rsid w:val="000254FC"/>
    <w:rsid w:val="00025958"/>
    <w:rsid w:val="00025992"/>
    <w:rsid w:val="000275A9"/>
    <w:rsid w:val="00031859"/>
    <w:rsid w:val="000320FF"/>
    <w:rsid w:val="000405D7"/>
    <w:rsid w:val="0004478E"/>
    <w:rsid w:val="00044C41"/>
    <w:rsid w:val="00046092"/>
    <w:rsid w:val="00047EB4"/>
    <w:rsid w:val="00051960"/>
    <w:rsid w:val="0005382F"/>
    <w:rsid w:val="00061B44"/>
    <w:rsid w:val="0006307A"/>
    <w:rsid w:val="0006350F"/>
    <w:rsid w:val="00065835"/>
    <w:rsid w:val="000668ED"/>
    <w:rsid w:val="0006724D"/>
    <w:rsid w:val="0007052A"/>
    <w:rsid w:val="0007296B"/>
    <w:rsid w:val="00077149"/>
    <w:rsid w:val="000808C3"/>
    <w:rsid w:val="00082A2A"/>
    <w:rsid w:val="00093F6B"/>
    <w:rsid w:val="00096007"/>
    <w:rsid w:val="000A18CB"/>
    <w:rsid w:val="000A754B"/>
    <w:rsid w:val="000A7797"/>
    <w:rsid w:val="000A7863"/>
    <w:rsid w:val="000B2764"/>
    <w:rsid w:val="000B7E66"/>
    <w:rsid w:val="000C2217"/>
    <w:rsid w:val="000C2B89"/>
    <w:rsid w:val="000C486C"/>
    <w:rsid w:val="000C5B5A"/>
    <w:rsid w:val="000C72F5"/>
    <w:rsid w:val="000D0723"/>
    <w:rsid w:val="000D2A47"/>
    <w:rsid w:val="000D2ED9"/>
    <w:rsid w:val="000D38ED"/>
    <w:rsid w:val="000D5549"/>
    <w:rsid w:val="000D6687"/>
    <w:rsid w:val="000D7508"/>
    <w:rsid w:val="000E064B"/>
    <w:rsid w:val="000E60F2"/>
    <w:rsid w:val="000F1DD4"/>
    <w:rsid w:val="000F495F"/>
    <w:rsid w:val="00100E32"/>
    <w:rsid w:val="00102961"/>
    <w:rsid w:val="00105ED4"/>
    <w:rsid w:val="0010780E"/>
    <w:rsid w:val="001113DF"/>
    <w:rsid w:val="001131C1"/>
    <w:rsid w:val="00113213"/>
    <w:rsid w:val="00114577"/>
    <w:rsid w:val="0012067B"/>
    <w:rsid w:val="00120D4F"/>
    <w:rsid w:val="00122CAA"/>
    <w:rsid w:val="001236E6"/>
    <w:rsid w:val="00124DFB"/>
    <w:rsid w:val="001301F3"/>
    <w:rsid w:val="001305CA"/>
    <w:rsid w:val="00130EDD"/>
    <w:rsid w:val="00136F85"/>
    <w:rsid w:val="001405ED"/>
    <w:rsid w:val="00142008"/>
    <w:rsid w:val="0014263C"/>
    <w:rsid w:val="00143771"/>
    <w:rsid w:val="00150026"/>
    <w:rsid w:val="00150587"/>
    <w:rsid w:val="00154F78"/>
    <w:rsid w:val="001560C1"/>
    <w:rsid w:val="001562A5"/>
    <w:rsid w:val="00162C5D"/>
    <w:rsid w:val="001635C3"/>
    <w:rsid w:val="0016783D"/>
    <w:rsid w:val="00185C0F"/>
    <w:rsid w:val="00187FFE"/>
    <w:rsid w:val="00193532"/>
    <w:rsid w:val="001949AA"/>
    <w:rsid w:val="001A4856"/>
    <w:rsid w:val="001A62C0"/>
    <w:rsid w:val="001B3990"/>
    <w:rsid w:val="001B685B"/>
    <w:rsid w:val="001C23E1"/>
    <w:rsid w:val="001C30AC"/>
    <w:rsid w:val="001C3240"/>
    <w:rsid w:val="001C5667"/>
    <w:rsid w:val="001C6BAA"/>
    <w:rsid w:val="001D0E26"/>
    <w:rsid w:val="001D45C2"/>
    <w:rsid w:val="001D7282"/>
    <w:rsid w:val="001E2561"/>
    <w:rsid w:val="001E423A"/>
    <w:rsid w:val="001E4B54"/>
    <w:rsid w:val="001E73E8"/>
    <w:rsid w:val="001F0BD4"/>
    <w:rsid w:val="001F15B9"/>
    <w:rsid w:val="001F172B"/>
    <w:rsid w:val="001F4567"/>
    <w:rsid w:val="001F5890"/>
    <w:rsid w:val="00200D75"/>
    <w:rsid w:val="00206CCF"/>
    <w:rsid w:val="002071D5"/>
    <w:rsid w:val="00210729"/>
    <w:rsid w:val="00211A48"/>
    <w:rsid w:val="002149F2"/>
    <w:rsid w:val="00214C34"/>
    <w:rsid w:val="00215BB8"/>
    <w:rsid w:val="00217DA3"/>
    <w:rsid w:val="0022061F"/>
    <w:rsid w:val="00220DEA"/>
    <w:rsid w:val="002260E9"/>
    <w:rsid w:val="00227DBA"/>
    <w:rsid w:val="00231FCE"/>
    <w:rsid w:val="0023520A"/>
    <w:rsid w:val="00235E0A"/>
    <w:rsid w:val="00237547"/>
    <w:rsid w:val="002424BC"/>
    <w:rsid w:val="002459DA"/>
    <w:rsid w:val="00254480"/>
    <w:rsid w:val="002555D0"/>
    <w:rsid w:val="002563DC"/>
    <w:rsid w:val="00262860"/>
    <w:rsid w:val="002636EB"/>
    <w:rsid w:val="0026566C"/>
    <w:rsid w:val="00270305"/>
    <w:rsid w:val="00270717"/>
    <w:rsid w:val="00270B0E"/>
    <w:rsid w:val="00275179"/>
    <w:rsid w:val="00276776"/>
    <w:rsid w:val="00277B1C"/>
    <w:rsid w:val="002800C2"/>
    <w:rsid w:val="0029243F"/>
    <w:rsid w:val="00294184"/>
    <w:rsid w:val="002A13BB"/>
    <w:rsid w:val="002A164D"/>
    <w:rsid w:val="002A35D2"/>
    <w:rsid w:val="002A3F58"/>
    <w:rsid w:val="002A45C7"/>
    <w:rsid w:val="002A4CC0"/>
    <w:rsid w:val="002A7A5F"/>
    <w:rsid w:val="002B0763"/>
    <w:rsid w:val="002B0E1B"/>
    <w:rsid w:val="002B1ECA"/>
    <w:rsid w:val="002B2B80"/>
    <w:rsid w:val="002B5B3D"/>
    <w:rsid w:val="002B733C"/>
    <w:rsid w:val="002C1612"/>
    <w:rsid w:val="002C3DAA"/>
    <w:rsid w:val="002C68E9"/>
    <w:rsid w:val="002C7CE1"/>
    <w:rsid w:val="002D00B0"/>
    <w:rsid w:val="002D08AC"/>
    <w:rsid w:val="002D0F2D"/>
    <w:rsid w:val="002D13A6"/>
    <w:rsid w:val="002D7F77"/>
    <w:rsid w:val="002E50BE"/>
    <w:rsid w:val="002E6F3C"/>
    <w:rsid w:val="002F038A"/>
    <w:rsid w:val="002F04BB"/>
    <w:rsid w:val="002F1325"/>
    <w:rsid w:val="002F596D"/>
    <w:rsid w:val="00301E14"/>
    <w:rsid w:val="00304EEF"/>
    <w:rsid w:val="00305D02"/>
    <w:rsid w:val="00312070"/>
    <w:rsid w:val="003161AC"/>
    <w:rsid w:val="003162FF"/>
    <w:rsid w:val="00320E17"/>
    <w:rsid w:val="00322549"/>
    <w:rsid w:val="00324F52"/>
    <w:rsid w:val="00334D2D"/>
    <w:rsid w:val="00334D47"/>
    <w:rsid w:val="00336C21"/>
    <w:rsid w:val="00337529"/>
    <w:rsid w:val="00340A9D"/>
    <w:rsid w:val="0034318E"/>
    <w:rsid w:val="003451BF"/>
    <w:rsid w:val="003456F0"/>
    <w:rsid w:val="003474EE"/>
    <w:rsid w:val="00360751"/>
    <w:rsid w:val="0036293D"/>
    <w:rsid w:val="00366080"/>
    <w:rsid w:val="00366DC3"/>
    <w:rsid w:val="003713BE"/>
    <w:rsid w:val="00371FD0"/>
    <w:rsid w:val="003731B3"/>
    <w:rsid w:val="0037360A"/>
    <w:rsid w:val="0038467F"/>
    <w:rsid w:val="00387634"/>
    <w:rsid w:val="00387ABF"/>
    <w:rsid w:val="00390A1C"/>
    <w:rsid w:val="00393DE1"/>
    <w:rsid w:val="003A3D7B"/>
    <w:rsid w:val="003A4256"/>
    <w:rsid w:val="003A50C2"/>
    <w:rsid w:val="003A50F6"/>
    <w:rsid w:val="003A7240"/>
    <w:rsid w:val="003B38EF"/>
    <w:rsid w:val="003B690D"/>
    <w:rsid w:val="003B6987"/>
    <w:rsid w:val="003C2B9E"/>
    <w:rsid w:val="003C6660"/>
    <w:rsid w:val="003C7FBB"/>
    <w:rsid w:val="003E0B51"/>
    <w:rsid w:val="003E139E"/>
    <w:rsid w:val="003E4809"/>
    <w:rsid w:val="003E575D"/>
    <w:rsid w:val="003E6CF4"/>
    <w:rsid w:val="003E7DB7"/>
    <w:rsid w:val="003F046B"/>
    <w:rsid w:val="003F2C54"/>
    <w:rsid w:val="003F3736"/>
    <w:rsid w:val="003F4126"/>
    <w:rsid w:val="003F6C4D"/>
    <w:rsid w:val="003F7C0A"/>
    <w:rsid w:val="00412ADB"/>
    <w:rsid w:val="004134C0"/>
    <w:rsid w:val="0041393C"/>
    <w:rsid w:val="00413A5C"/>
    <w:rsid w:val="004167C4"/>
    <w:rsid w:val="00417C8D"/>
    <w:rsid w:val="00432B2A"/>
    <w:rsid w:val="004424AF"/>
    <w:rsid w:val="00442A74"/>
    <w:rsid w:val="0044796E"/>
    <w:rsid w:val="00450C68"/>
    <w:rsid w:val="00451F16"/>
    <w:rsid w:val="0045332C"/>
    <w:rsid w:val="00453DC4"/>
    <w:rsid w:val="00455AE9"/>
    <w:rsid w:val="00455B87"/>
    <w:rsid w:val="0047145B"/>
    <w:rsid w:val="0047338F"/>
    <w:rsid w:val="004741C8"/>
    <w:rsid w:val="004750F8"/>
    <w:rsid w:val="00476D4E"/>
    <w:rsid w:val="00481207"/>
    <w:rsid w:val="004903CC"/>
    <w:rsid w:val="00491D0D"/>
    <w:rsid w:val="004928E7"/>
    <w:rsid w:val="00492CA1"/>
    <w:rsid w:val="00493B9A"/>
    <w:rsid w:val="00493C1D"/>
    <w:rsid w:val="0049533A"/>
    <w:rsid w:val="004969BD"/>
    <w:rsid w:val="00496B7A"/>
    <w:rsid w:val="00497701"/>
    <w:rsid w:val="004A07EB"/>
    <w:rsid w:val="004A5565"/>
    <w:rsid w:val="004A5E40"/>
    <w:rsid w:val="004A6D18"/>
    <w:rsid w:val="004B048E"/>
    <w:rsid w:val="004B060A"/>
    <w:rsid w:val="004B2678"/>
    <w:rsid w:val="004B469A"/>
    <w:rsid w:val="004B65D5"/>
    <w:rsid w:val="004C4B73"/>
    <w:rsid w:val="004D107B"/>
    <w:rsid w:val="004D5DAC"/>
    <w:rsid w:val="004D6980"/>
    <w:rsid w:val="004D6CD1"/>
    <w:rsid w:val="004E5127"/>
    <w:rsid w:val="004E73CF"/>
    <w:rsid w:val="004E7602"/>
    <w:rsid w:val="004F1BFB"/>
    <w:rsid w:val="004F240C"/>
    <w:rsid w:val="004F3B53"/>
    <w:rsid w:val="004F75BA"/>
    <w:rsid w:val="0050032C"/>
    <w:rsid w:val="0050128A"/>
    <w:rsid w:val="00503CE3"/>
    <w:rsid w:val="00511AE1"/>
    <w:rsid w:val="00514A4B"/>
    <w:rsid w:val="00520ACA"/>
    <w:rsid w:val="00521358"/>
    <w:rsid w:val="0052271D"/>
    <w:rsid w:val="00523DA2"/>
    <w:rsid w:val="00527E4E"/>
    <w:rsid w:val="005337AA"/>
    <w:rsid w:val="00533AD1"/>
    <w:rsid w:val="00534AB6"/>
    <w:rsid w:val="00535357"/>
    <w:rsid w:val="00546FCD"/>
    <w:rsid w:val="005506F1"/>
    <w:rsid w:val="00552210"/>
    <w:rsid w:val="005544F3"/>
    <w:rsid w:val="00556FAE"/>
    <w:rsid w:val="0056062B"/>
    <w:rsid w:val="00561B21"/>
    <w:rsid w:val="00565941"/>
    <w:rsid w:val="0057041F"/>
    <w:rsid w:val="0057521E"/>
    <w:rsid w:val="00577A78"/>
    <w:rsid w:val="00577F27"/>
    <w:rsid w:val="00581EC1"/>
    <w:rsid w:val="005827A5"/>
    <w:rsid w:val="0058706C"/>
    <w:rsid w:val="0059213C"/>
    <w:rsid w:val="00592E42"/>
    <w:rsid w:val="0059654C"/>
    <w:rsid w:val="00597A7F"/>
    <w:rsid w:val="005A0D10"/>
    <w:rsid w:val="005A118B"/>
    <w:rsid w:val="005A35D4"/>
    <w:rsid w:val="005B09BA"/>
    <w:rsid w:val="005B0E81"/>
    <w:rsid w:val="005B60A9"/>
    <w:rsid w:val="005C2F9B"/>
    <w:rsid w:val="005C331B"/>
    <w:rsid w:val="005C35D9"/>
    <w:rsid w:val="005C69CF"/>
    <w:rsid w:val="005D2E50"/>
    <w:rsid w:val="005D4DCA"/>
    <w:rsid w:val="005D5A3E"/>
    <w:rsid w:val="005E1D1A"/>
    <w:rsid w:val="005E5121"/>
    <w:rsid w:val="005E596C"/>
    <w:rsid w:val="005E648C"/>
    <w:rsid w:val="005E7151"/>
    <w:rsid w:val="005F276B"/>
    <w:rsid w:val="00600243"/>
    <w:rsid w:val="006009A9"/>
    <w:rsid w:val="006019E4"/>
    <w:rsid w:val="00602D83"/>
    <w:rsid w:val="006043A4"/>
    <w:rsid w:val="006047E8"/>
    <w:rsid w:val="0060583E"/>
    <w:rsid w:val="00606456"/>
    <w:rsid w:val="00607C8E"/>
    <w:rsid w:val="00610550"/>
    <w:rsid w:val="006162F9"/>
    <w:rsid w:val="006208CE"/>
    <w:rsid w:val="00623CD0"/>
    <w:rsid w:val="006247A9"/>
    <w:rsid w:val="006253E4"/>
    <w:rsid w:val="00630B11"/>
    <w:rsid w:val="00631D22"/>
    <w:rsid w:val="0063211A"/>
    <w:rsid w:val="00635280"/>
    <w:rsid w:val="00636C15"/>
    <w:rsid w:val="00640D9F"/>
    <w:rsid w:val="00641597"/>
    <w:rsid w:val="006457D3"/>
    <w:rsid w:val="00646DFB"/>
    <w:rsid w:val="00650488"/>
    <w:rsid w:val="006528C9"/>
    <w:rsid w:val="006537DF"/>
    <w:rsid w:val="006539BF"/>
    <w:rsid w:val="006557C9"/>
    <w:rsid w:val="006562E0"/>
    <w:rsid w:val="00662501"/>
    <w:rsid w:val="00665288"/>
    <w:rsid w:val="00672944"/>
    <w:rsid w:val="00674165"/>
    <w:rsid w:val="0067581E"/>
    <w:rsid w:val="0067631F"/>
    <w:rsid w:val="00676407"/>
    <w:rsid w:val="006846E5"/>
    <w:rsid w:val="00685933"/>
    <w:rsid w:val="006864A1"/>
    <w:rsid w:val="00686B5D"/>
    <w:rsid w:val="0069203E"/>
    <w:rsid w:val="00694D8D"/>
    <w:rsid w:val="006A18AE"/>
    <w:rsid w:val="006A4FC9"/>
    <w:rsid w:val="006A6B96"/>
    <w:rsid w:val="006B2033"/>
    <w:rsid w:val="006B758A"/>
    <w:rsid w:val="006C08BE"/>
    <w:rsid w:val="006C1D1D"/>
    <w:rsid w:val="006C21E2"/>
    <w:rsid w:val="006C4223"/>
    <w:rsid w:val="006C4DFB"/>
    <w:rsid w:val="006C5975"/>
    <w:rsid w:val="006C5B28"/>
    <w:rsid w:val="006D2151"/>
    <w:rsid w:val="006D50BE"/>
    <w:rsid w:val="006D59A5"/>
    <w:rsid w:val="006E03FC"/>
    <w:rsid w:val="006E1635"/>
    <w:rsid w:val="006E57EF"/>
    <w:rsid w:val="006E7413"/>
    <w:rsid w:val="006F0D9C"/>
    <w:rsid w:val="006F3F44"/>
    <w:rsid w:val="006F60D9"/>
    <w:rsid w:val="006F7BEB"/>
    <w:rsid w:val="00703E69"/>
    <w:rsid w:val="00705F33"/>
    <w:rsid w:val="00710D20"/>
    <w:rsid w:val="0071524A"/>
    <w:rsid w:val="0071771A"/>
    <w:rsid w:val="00721EF3"/>
    <w:rsid w:val="007307E1"/>
    <w:rsid w:val="00731133"/>
    <w:rsid w:val="00734A3E"/>
    <w:rsid w:val="007377A2"/>
    <w:rsid w:val="007402B3"/>
    <w:rsid w:val="0074180F"/>
    <w:rsid w:val="00745BD0"/>
    <w:rsid w:val="00747158"/>
    <w:rsid w:val="00752FF7"/>
    <w:rsid w:val="007536AD"/>
    <w:rsid w:val="007543D9"/>
    <w:rsid w:val="00756690"/>
    <w:rsid w:val="00773411"/>
    <w:rsid w:val="00782615"/>
    <w:rsid w:val="007848F8"/>
    <w:rsid w:val="00794834"/>
    <w:rsid w:val="00795671"/>
    <w:rsid w:val="007974F0"/>
    <w:rsid w:val="007A21C9"/>
    <w:rsid w:val="007A6D64"/>
    <w:rsid w:val="007B4F2D"/>
    <w:rsid w:val="007B75C1"/>
    <w:rsid w:val="007B75CD"/>
    <w:rsid w:val="007C005F"/>
    <w:rsid w:val="007C33A0"/>
    <w:rsid w:val="007C5111"/>
    <w:rsid w:val="007C6A6B"/>
    <w:rsid w:val="007D3E96"/>
    <w:rsid w:val="007D4AE9"/>
    <w:rsid w:val="007D61BE"/>
    <w:rsid w:val="007D7338"/>
    <w:rsid w:val="007E2347"/>
    <w:rsid w:val="007E4557"/>
    <w:rsid w:val="007E519A"/>
    <w:rsid w:val="007E6948"/>
    <w:rsid w:val="007F7C16"/>
    <w:rsid w:val="00800405"/>
    <w:rsid w:val="0080183C"/>
    <w:rsid w:val="00801B3B"/>
    <w:rsid w:val="00803D09"/>
    <w:rsid w:val="00805451"/>
    <w:rsid w:val="0080638E"/>
    <w:rsid w:val="00810064"/>
    <w:rsid w:val="00811D3A"/>
    <w:rsid w:val="008202C6"/>
    <w:rsid w:val="00820CC7"/>
    <w:rsid w:val="00821650"/>
    <w:rsid w:val="008230EA"/>
    <w:rsid w:val="0082312F"/>
    <w:rsid w:val="00825E8D"/>
    <w:rsid w:val="0082695A"/>
    <w:rsid w:val="00826D58"/>
    <w:rsid w:val="00830CD0"/>
    <w:rsid w:val="00833A67"/>
    <w:rsid w:val="00835347"/>
    <w:rsid w:val="008361D2"/>
    <w:rsid w:val="00836798"/>
    <w:rsid w:val="00840C68"/>
    <w:rsid w:val="00841C69"/>
    <w:rsid w:val="00844653"/>
    <w:rsid w:val="00846893"/>
    <w:rsid w:val="00853C08"/>
    <w:rsid w:val="00854405"/>
    <w:rsid w:val="00861C67"/>
    <w:rsid w:val="008629F6"/>
    <w:rsid w:val="00862B51"/>
    <w:rsid w:val="00862D0C"/>
    <w:rsid w:val="00865B0D"/>
    <w:rsid w:val="00866FCB"/>
    <w:rsid w:val="00870CCE"/>
    <w:rsid w:val="00877C37"/>
    <w:rsid w:val="00880A3F"/>
    <w:rsid w:val="00882941"/>
    <w:rsid w:val="008868A7"/>
    <w:rsid w:val="00893D6A"/>
    <w:rsid w:val="00894E58"/>
    <w:rsid w:val="00895977"/>
    <w:rsid w:val="0089610D"/>
    <w:rsid w:val="008A04A2"/>
    <w:rsid w:val="008A4CCF"/>
    <w:rsid w:val="008A73B2"/>
    <w:rsid w:val="008A7CFE"/>
    <w:rsid w:val="008B3795"/>
    <w:rsid w:val="008D013A"/>
    <w:rsid w:val="008D7AA3"/>
    <w:rsid w:val="008E010C"/>
    <w:rsid w:val="008E073C"/>
    <w:rsid w:val="008E0913"/>
    <w:rsid w:val="008E093A"/>
    <w:rsid w:val="008E58B1"/>
    <w:rsid w:val="008F100C"/>
    <w:rsid w:val="008F10EB"/>
    <w:rsid w:val="008F1B47"/>
    <w:rsid w:val="008F2C83"/>
    <w:rsid w:val="008F6845"/>
    <w:rsid w:val="008F7446"/>
    <w:rsid w:val="008F7974"/>
    <w:rsid w:val="00912221"/>
    <w:rsid w:val="009152B0"/>
    <w:rsid w:val="00917242"/>
    <w:rsid w:val="009172E6"/>
    <w:rsid w:val="00917E02"/>
    <w:rsid w:val="0092055E"/>
    <w:rsid w:val="00920EFC"/>
    <w:rsid w:val="00920F1B"/>
    <w:rsid w:val="00922F90"/>
    <w:rsid w:val="009265C1"/>
    <w:rsid w:val="00926CEE"/>
    <w:rsid w:val="00926E77"/>
    <w:rsid w:val="00945138"/>
    <w:rsid w:val="009469AF"/>
    <w:rsid w:val="00954C2B"/>
    <w:rsid w:val="0096121A"/>
    <w:rsid w:val="00963197"/>
    <w:rsid w:val="00963E1F"/>
    <w:rsid w:val="00970215"/>
    <w:rsid w:val="00974443"/>
    <w:rsid w:val="00975323"/>
    <w:rsid w:val="00975D0D"/>
    <w:rsid w:val="00976163"/>
    <w:rsid w:val="00976BBC"/>
    <w:rsid w:val="00981998"/>
    <w:rsid w:val="00984E2B"/>
    <w:rsid w:val="009867D2"/>
    <w:rsid w:val="00986DA5"/>
    <w:rsid w:val="009A22DA"/>
    <w:rsid w:val="009A7209"/>
    <w:rsid w:val="009B3EC0"/>
    <w:rsid w:val="009B4BAC"/>
    <w:rsid w:val="009B4F2D"/>
    <w:rsid w:val="009B557C"/>
    <w:rsid w:val="009C1E52"/>
    <w:rsid w:val="009C416B"/>
    <w:rsid w:val="009C65DA"/>
    <w:rsid w:val="009C7E5D"/>
    <w:rsid w:val="009D0616"/>
    <w:rsid w:val="009D328B"/>
    <w:rsid w:val="009D4B7C"/>
    <w:rsid w:val="009D53FF"/>
    <w:rsid w:val="009D6C05"/>
    <w:rsid w:val="009E0D4E"/>
    <w:rsid w:val="009E398A"/>
    <w:rsid w:val="009E48C3"/>
    <w:rsid w:val="009E63D4"/>
    <w:rsid w:val="009E65B6"/>
    <w:rsid w:val="009F2CC8"/>
    <w:rsid w:val="009F5A22"/>
    <w:rsid w:val="00A01371"/>
    <w:rsid w:val="00A0199A"/>
    <w:rsid w:val="00A027B6"/>
    <w:rsid w:val="00A056E4"/>
    <w:rsid w:val="00A15756"/>
    <w:rsid w:val="00A1682C"/>
    <w:rsid w:val="00A16952"/>
    <w:rsid w:val="00A173FE"/>
    <w:rsid w:val="00A17461"/>
    <w:rsid w:val="00A247A1"/>
    <w:rsid w:val="00A275EC"/>
    <w:rsid w:val="00A27AAA"/>
    <w:rsid w:val="00A27D61"/>
    <w:rsid w:val="00A30DB9"/>
    <w:rsid w:val="00A32501"/>
    <w:rsid w:val="00A35828"/>
    <w:rsid w:val="00A416BD"/>
    <w:rsid w:val="00A462E2"/>
    <w:rsid w:val="00A465D2"/>
    <w:rsid w:val="00A46CEA"/>
    <w:rsid w:val="00A5026C"/>
    <w:rsid w:val="00A516EA"/>
    <w:rsid w:val="00A55842"/>
    <w:rsid w:val="00A56D90"/>
    <w:rsid w:val="00A56E7C"/>
    <w:rsid w:val="00A603C2"/>
    <w:rsid w:val="00A63D71"/>
    <w:rsid w:val="00A64E75"/>
    <w:rsid w:val="00A651E3"/>
    <w:rsid w:val="00A67B8D"/>
    <w:rsid w:val="00A75AFE"/>
    <w:rsid w:val="00A75B2C"/>
    <w:rsid w:val="00A85EAE"/>
    <w:rsid w:val="00A87347"/>
    <w:rsid w:val="00A87F5F"/>
    <w:rsid w:val="00A90E51"/>
    <w:rsid w:val="00A933B4"/>
    <w:rsid w:val="00AA024D"/>
    <w:rsid w:val="00AA1515"/>
    <w:rsid w:val="00AA3BE8"/>
    <w:rsid w:val="00AB0D46"/>
    <w:rsid w:val="00AB2BE0"/>
    <w:rsid w:val="00AB4AF1"/>
    <w:rsid w:val="00AB712B"/>
    <w:rsid w:val="00AB78AA"/>
    <w:rsid w:val="00AC396D"/>
    <w:rsid w:val="00AD2EED"/>
    <w:rsid w:val="00AD3A27"/>
    <w:rsid w:val="00AD780C"/>
    <w:rsid w:val="00AD7D8F"/>
    <w:rsid w:val="00AE01E0"/>
    <w:rsid w:val="00AE2BE6"/>
    <w:rsid w:val="00AE4EFD"/>
    <w:rsid w:val="00AF06EA"/>
    <w:rsid w:val="00AF363E"/>
    <w:rsid w:val="00AF45E8"/>
    <w:rsid w:val="00AF4A9C"/>
    <w:rsid w:val="00AF4CF4"/>
    <w:rsid w:val="00B01471"/>
    <w:rsid w:val="00B10E0D"/>
    <w:rsid w:val="00B141F0"/>
    <w:rsid w:val="00B16D8A"/>
    <w:rsid w:val="00B17C39"/>
    <w:rsid w:val="00B23030"/>
    <w:rsid w:val="00B26D4F"/>
    <w:rsid w:val="00B27F3D"/>
    <w:rsid w:val="00B3060A"/>
    <w:rsid w:val="00B3463A"/>
    <w:rsid w:val="00B36F77"/>
    <w:rsid w:val="00B408BC"/>
    <w:rsid w:val="00B4154D"/>
    <w:rsid w:val="00B417EC"/>
    <w:rsid w:val="00B44A29"/>
    <w:rsid w:val="00B452B2"/>
    <w:rsid w:val="00B47E1F"/>
    <w:rsid w:val="00B5547E"/>
    <w:rsid w:val="00B56168"/>
    <w:rsid w:val="00B61D04"/>
    <w:rsid w:val="00B64D3D"/>
    <w:rsid w:val="00B665BE"/>
    <w:rsid w:val="00B66CA3"/>
    <w:rsid w:val="00B674A8"/>
    <w:rsid w:val="00B736F9"/>
    <w:rsid w:val="00B74CF0"/>
    <w:rsid w:val="00B75CAA"/>
    <w:rsid w:val="00B83824"/>
    <w:rsid w:val="00B83B33"/>
    <w:rsid w:val="00B8611B"/>
    <w:rsid w:val="00B960AB"/>
    <w:rsid w:val="00BA07E8"/>
    <w:rsid w:val="00BA46FA"/>
    <w:rsid w:val="00BA4F79"/>
    <w:rsid w:val="00BB1E5A"/>
    <w:rsid w:val="00BB4BD0"/>
    <w:rsid w:val="00BC1FAE"/>
    <w:rsid w:val="00BC251D"/>
    <w:rsid w:val="00BC3FA6"/>
    <w:rsid w:val="00BC54D4"/>
    <w:rsid w:val="00BE1DF1"/>
    <w:rsid w:val="00BE2297"/>
    <w:rsid w:val="00BE31C7"/>
    <w:rsid w:val="00BE48C2"/>
    <w:rsid w:val="00BF3678"/>
    <w:rsid w:val="00BF6A18"/>
    <w:rsid w:val="00BF751C"/>
    <w:rsid w:val="00C00689"/>
    <w:rsid w:val="00C029D9"/>
    <w:rsid w:val="00C03B20"/>
    <w:rsid w:val="00C06A01"/>
    <w:rsid w:val="00C15816"/>
    <w:rsid w:val="00C167F5"/>
    <w:rsid w:val="00C171E5"/>
    <w:rsid w:val="00C20EE5"/>
    <w:rsid w:val="00C21DD5"/>
    <w:rsid w:val="00C26D54"/>
    <w:rsid w:val="00C27749"/>
    <w:rsid w:val="00C379FA"/>
    <w:rsid w:val="00C41A37"/>
    <w:rsid w:val="00C449AF"/>
    <w:rsid w:val="00C466B4"/>
    <w:rsid w:val="00C46BA7"/>
    <w:rsid w:val="00C47CFC"/>
    <w:rsid w:val="00C509C5"/>
    <w:rsid w:val="00C50D30"/>
    <w:rsid w:val="00C53C85"/>
    <w:rsid w:val="00C555E9"/>
    <w:rsid w:val="00C706C4"/>
    <w:rsid w:val="00C7228E"/>
    <w:rsid w:val="00C72676"/>
    <w:rsid w:val="00C8084E"/>
    <w:rsid w:val="00C85593"/>
    <w:rsid w:val="00C86589"/>
    <w:rsid w:val="00C92EB1"/>
    <w:rsid w:val="00C961E9"/>
    <w:rsid w:val="00CA1050"/>
    <w:rsid w:val="00CA2298"/>
    <w:rsid w:val="00CA472C"/>
    <w:rsid w:val="00CA4AC1"/>
    <w:rsid w:val="00CA6609"/>
    <w:rsid w:val="00CB61F8"/>
    <w:rsid w:val="00CB65B9"/>
    <w:rsid w:val="00CB6820"/>
    <w:rsid w:val="00CB6D44"/>
    <w:rsid w:val="00CB77A9"/>
    <w:rsid w:val="00CC31D8"/>
    <w:rsid w:val="00CC66ED"/>
    <w:rsid w:val="00CC7785"/>
    <w:rsid w:val="00CD0E7F"/>
    <w:rsid w:val="00CD2F12"/>
    <w:rsid w:val="00CD34A8"/>
    <w:rsid w:val="00CD5C38"/>
    <w:rsid w:val="00CD5EC8"/>
    <w:rsid w:val="00CD6378"/>
    <w:rsid w:val="00CE2AF0"/>
    <w:rsid w:val="00CE3BB7"/>
    <w:rsid w:val="00CE402E"/>
    <w:rsid w:val="00CE6E64"/>
    <w:rsid w:val="00CE71DF"/>
    <w:rsid w:val="00CE76FD"/>
    <w:rsid w:val="00CF339E"/>
    <w:rsid w:val="00D0115D"/>
    <w:rsid w:val="00D01E7A"/>
    <w:rsid w:val="00D049FF"/>
    <w:rsid w:val="00D10972"/>
    <w:rsid w:val="00D15C31"/>
    <w:rsid w:val="00D207A0"/>
    <w:rsid w:val="00D20C5D"/>
    <w:rsid w:val="00D21C04"/>
    <w:rsid w:val="00D2408D"/>
    <w:rsid w:val="00D24717"/>
    <w:rsid w:val="00D24CEE"/>
    <w:rsid w:val="00D30F9B"/>
    <w:rsid w:val="00D327E8"/>
    <w:rsid w:val="00D349BE"/>
    <w:rsid w:val="00D36D58"/>
    <w:rsid w:val="00D37FA5"/>
    <w:rsid w:val="00D41C6E"/>
    <w:rsid w:val="00D43658"/>
    <w:rsid w:val="00D43C1F"/>
    <w:rsid w:val="00D44E60"/>
    <w:rsid w:val="00D5049F"/>
    <w:rsid w:val="00D51268"/>
    <w:rsid w:val="00D51C5F"/>
    <w:rsid w:val="00D5217D"/>
    <w:rsid w:val="00D55BEC"/>
    <w:rsid w:val="00D56969"/>
    <w:rsid w:val="00D56BD4"/>
    <w:rsid w:val="00D57D6C"/>
    <w:rsid w:val="00D600AC"/>
    <w:rsid w:val="00D61AD2"/>
    <w:rsid w:val="00D62566"/>
    <w:rsid w:val="00D65C23"/>
    <w:rsid w:val="00D661F6"/>
    <w:rsid w:val="00D67E5A"/>
    <w:rsid w:val="00D7048B"/>
    <w:rsid w:val="00D80765"/>
    <w:rsid w:val="00D8163F"/>
    <w:rsid w:val="00D8416C"/>
    <w:rsid w:val="00D85C36"/>
    <w:rsid w:val="00D86A23"/>
    <w:rsid w:val="00D87B9F"/>
    <w:rsid w:val="00D87DBF"/>
    <w:rsid w:val="00D9073F"/>
    <w:rsid w:val="00D90FF3"/>
    <w:rsid w:val="00D92067"/>
    <w:rsid w:val="00D95F65"/>
    <w:rsid w:val="00DA2C25"/>
    <w:rsid w:val="00DB0CE0"/>
    <w:rsid w:val="00DB2400"/>
    <w:rsid w:val="00DC28FA"/>
    <w:rsid w:val="00DC7918"/>
    <w:rsid w:val="00DC7EDF"/>
    <w:rsid w:val="00DD1DB7"/>
    <w:rsid w:val="00DD3F77"/>
    <w:rsid w:val="00DD52AB"/>
    <w:rsid w:val="00DE1B9A"/>
    <w:rsid w:val="00DE30DB"/>
    <w:rsid w:val="00DE322B"/>
    <w:rsid w:val="00DE4D5F"/>
    <w:rsid w:val="00DE74B6"/>
    <w:rsid w:val="00DE7671"/>
    <w:rsid w:val="00DF09B4"/>
    <w:rsid w:val="00DF11BF"/>
    <w:rsid w:val="00DF132B"/>
    <w:rsid w:val="00DF1F9F"/>
    <w:rsid w:val="00DF3895"/>
    <w:rsid w:val="00E01A8D"/>
    <w:rsid w:val="00E029B5"/>
    <w:rsid w:val="00E03BCB"/>
    <w:rsid w:val="00E0451E"/>
    <w:rsid w:val="00E121E6"/>
    <w:rsid w:val="00E12F47"/>
    <w:rsid w:val="00E141D2"/>
    <w:rsid w:val="00E20749"/>
    <w:rsid w:val="00E22A7F"/>
    <w:rsid w:val="00E22D68"/>
    <w:rsid w:val="00E22E27"/>
    <w:rsid w:val="00E23E47"/>
    <w:rsid w:val="00E3027A"/>
    <w:rsid w:val="00E30DE0"/>
    <w:rsid w:val="00E31C20"/>
    <w:rsid w:val="00E34E1C"/>
    <w:rsid w:val="00E3684A"/>
    <w:rsid w:val="00E36B7A"/>
    <w:rsid w:val="00E37CEA"/>
    <w:rsid w:val="00E433F2"/>
    <w:rsid w:val="00E447C3"/>
    <w:rsid w:val="00E458EB"/>
    <w:rsid w:val="00E45A49"/>
    <w:rsid w:val="00E50B25"/>
    <w:rsid w:val="00E51072"/>
    <w:rsid w:val="00E57C97"/>
    <w:rsid w:val="00E61BEC"/>
    <w:rsid w:val="00E63D7D"/>
    <w:rsid w:val="00E64DAE"/>
    <w:rsid w:val="00E6528B"/>
    <w:rsid w:val="00E669D3"/>
    <w:rsid w:val="00E71BC4"/>
    <w:rsid w:val="00E721A0"/>
    <w:rsid w:val="00E74E7B"/>
    <w:rsid w:val="00E76CAF"/>
    <w:rsid w:val="00E823B1"/>
    <w:rsid w:val="00E839CA"/>
    <w:rsid w:val="00E849ED"/>
    <w:rsid w:val="00E84C00"/>
    <w:rsid w:val="00E871C8"/>
    <w:rsid w:val="00E91F04"/>
    <w:rsid w:val="00E92634"/>
    <w:rsid w:val="00E93160"/>
    <w:rsid w:val="00E941D9"/>
    <w:rsid w:val="00E95286"/>
    <w:rsid w:val="00EA45DB"/>
    <w:rsid w:val="00EB038B"/>
    <w:rsid w:val="00EB1B5B"/>
    <w:rsid w:val="00EB5660"/>
    <w:rsid w:val="00EB69D6"/>
    <w:rsid w:val="00EB6A0B"/>
    <w:rsid w:val="00EB75C4"/>
    <w:rsid w:val="00EC3DC7"/>
    <w:rsid w:val="00EC4A20"/>
    <w:rsid w:val="00EC50BE"/>
    <w:rsid w:val="00EC557D"/>
    <w:rsid w:val="00ED0B0A"/>
    <w:rsid w:val="00ED1ACA"/>
    <w:rsid w:val="00ED6C41"/>
    <w:rsid w:val="00ED77C4"/>
    <w:rsid w:val="00EE01C1"/>
    <w:rsid w:val="00EE4EC0"/>
    <w:rsid w:val="00EE4ECA"/>
    <w:rsid w:val="00EF46CC"/>
    <w:rsid w:val="00F022C5"/>
    <w:rsid w:val="00F02EE8"/>
    <w:rsid w:val="00F0338A"/>
    <w:rsid w:val="00F03499"/>
    <w:rsid w:val="00F066EE"/>
    <w:rsid w:val="00F115AF"/>
    <w:rsid w:val="00F17611"/>
    <w:rsid w:val="00F23AA1"/>
    <w:rsid w:val="00F24DC8"/>
    <w:rsid w:val="00F3217A"/>
    <w:rsid w:val="00F331AA"/>
    <w:rsid w:val="00F33539"/>
    <w:rsid w:val="00F34B43"/>
    <w:rsid w:val="00F420B1"/>
    <w:rsid w:val="00F462C3"/>
    <w:rsid w:val="00F509BC"/>
    <w:rsid w:val="00F543EF"/>
    <w:rsid w:val="00F559D9"/>
    <w:rsid w:val="00F57811"/>
    <w:rsid w:val="00F6132D"/>
    <w:rsid w:val="00F628E4"/>
    <w:rsid w:val="00F62905"/>
    <w:rsid w:val="00F63FE8"/>
    <w:rsid w:val="00F64043"/>
    <w:rsid w:val="00F65001"/>
    <w:rsid w:val="00F70691"/>
    <w:rsid w:val="00F70AEA"/>
    <w:rsid w:val="00F7212F"/>
    <w:rsid w:val="00F745B0"/>
    <w:rsid w:val="00F75BD9"/>
    <w:rsid w:val="00F80895"/>
    <w:rsid w:val="00F81DB0"/>
    <w:rsid w:val="00F84970"/>
    <w:rsid w:val="00F850A7"/>
    <w:rsid w:val="00F906D0"/>
    <w:rsid w:val="00F91A2C"/>
    <w:rsid w:val="00F91B9A"/>
    <w:rsid w:val="00F929CE"/>
    <w:rsid w:val="00F946E9"/>
    <w:rsid w:val="00F947E3"/>
    <w:rsid w:val="00F97324"/>
    <w:rsid w:val="00FA0EE3"/>
    <w:rsid w:val="00FA4B4D"/>
    <w:rsid w:val="00FA4CAA"/>
    <w:rsid w:val="00FA5B4E"/>
    <w:rsid w:val="00FB22C2"/>
    <w:rsid w:val="00FB2F0B"/>
    <w:rsid w:val="00FB3D47"/>
    <w:rsid w:val="00FB4348"/>
    <w:rsid w:val="00FB7611"/>
    <w:rsid w:val="00FC0FAE"/>
    <w:rsid w:val="00FD1F3A"/>
    <w:rsid w:val="00FD4E59"/>
    <w:rsid w:val="00FD6E99"/>
    <w:rsid w:val="00FE3F65"/>
    <w:rsid w:val="00FE4CEC"/>
    <w:rsid w:val="00FF1F12"/>
    <w:rsid w:val="00FF2ABC"/>
    <w:rsid w:val="00FF3388"/>
    <w:rsid w:val="00FF36F5"/>
    <w:rsid w:val="00FF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1EF5C"/>
  <w15:docId w15:val="{7DD80CCF-30D7-41BD-9885-FAB9985A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676"/>
    <w:rPr>
      <w:rFonts w:ascii="Helvetica" w:hAnsi="Helvetica"/>
    </w:rPr>
  </w:style>
  <w:style w:type="paragraph" w:styleId="Heading2">
    <w:name w:val="heading 2"/>
    <w:basedOn w:val="Normal"/>
    <w:qFormat/>
    <w:rsid w:val="00387634"/>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5965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75D0D"/>
    <w:rPr>
      <w:rFonts w:ascii="Tahoma" w:hAnsi="Tahoma" w:cs="Tahoma"/>
      <w:sz w:val="16"/>
      <w:szCs w:val="16"/>
    </w:rPr>
  </w:style>
  <w:style w:type="paragraph" w:styleId="NormalWeb">
    <w:name w:val="Normal (Web)"/>
    <w:basedOn w:val="Normal"/>
    <w:uiPriority w:val="99"/>
    <w:rsid w:val="00801B3B"/>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01B3B"/>
    <w:rPr>
      <w:b/>
      <w:bCs/>
    </w:rPr>
  </w:style>
  <w:style w:type="character" w:styleId="CommentReference">
    <w:name w:val="annotation reference"/>
    <w:basedOn w:val="DefaultParagraphFont"/>
    <w:semiHidden/>
    <w:rsid w:val="008E58B1"/>
    <w:rPr>
      <w:sz w:val="16"/>
      <w:szCs w:val="16"/>
    </w:rPr>
  </w:style>
  <w:style w:type="paragraph" w:styleId="CommentText">
    <w:name w:val="annotation text"/>
    <w:basedOn w:val="Normal"/>
    <w:semiHidden/>
    <w:rsid w:val="008E58B1"/>
  </w:style>
  <w:style w:type="paragraph" w:styleId="CommentSubject">
    <w:name w:val="annotation subject"/>
    <w:basedOn w:val="CommentText"/>
    <w:next w:val="CommentText"/>
    <w:semiHidden/>
    <w:rsid w:val="008E58B1"/>
    <w:rPr>
      <w:b/>
      <w:bCs/>
    </w:rPr>
  </w:style>
  <w:style w:type="character" w:styleId="Hyperlink">
    <w:name w:val="Hyperlink"/>
    <w:basedOn w:val="DefaultParagraphFont"/>
    <w:uiPriority w:val="99"/>
    <w:rsid w:val="00E141D2"/>
    <w:rPr>
      <w:color w:val="0000FF"/>
      <w:u w:val="single"/>
    </w:rPr>
  </w:style>
  <w:style w:type="character" w:styleId="FollowedHyperlink">
    <w:name w:val="FollowedHyperlink"/>
    <w:basedOn w:val="DefaultParagraphFont"/>
    <w:rsid w:val="00E141D2"/>
    <w:rPr>
      <w:color w:val="800080"/>
      <w:u w:val="single"/>
    </w:rPr>
  </w:style>
  <w:style w:type="paragraph" w:styleId="BodyTextIndent">
    <w:name w:val="Body Text Indent"/>
    <w:basedOn w:val="Normal"/>
    <w:rsid w:val="0059654C"/>
    <w:pPr>
      <w:tabs>
        <w:tab w:val="left" w:pos="1800"/>
      </w:tabs>
      <w:ind w:left="1800"/>
      <w:jc w:val="both"/>
    </w:pPr>
    <w:rPr>
      <w:rFonts w:ascii="Times New Roman" w:hAnsi="Times New Roman"/>
      <w:b/>
      <w:bCs/>
      <w:sz w:val="24"/>
      <w:szCs w:val="24"/>
    </w:rPr>
  </w:style>
  <w:style w:type="paragraph" w:styleId="BodyTextIndent3">
    <w:name w:val="Body Text Indent 3"/>
    <w:basedOn w:val="Normal"/>
    <w:rsid w:val="0059654C"/>
    <w:pPr>
      <w:spacing w:before="240" w:after="100" w:afterAutospacing="1"/>
      <w:ind w:left="1800" w:hanging="360"/>
      <w:jc w:val="both"/>
    </w:pPr>
    <w:rPr>
      <w:rFonts w:ascii="Times New Roman" w:hAnsi="Times New Roman"/>
      <w:sz w:val="24"/>
      <w:szCs w:val="24"/>
    </w:rPr>
  </w:style>
  <w:style w:type="table" w:styleId="TableGrid">
    <w:name w:val="Table Grid"/>
    <w:basedOn w:val="TableNormal"/>
    <w:uiPriority w:val="59"/>
    <w:rsid w:val="00B56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B5616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Footer">
    <w:name w:val="footer"/>
    <w:basedOn w:val="Normal"/>
    <w:link w:val="FooterChar"/>
    <w:uiPriority w:val="99"/>
    <w:rsid w:val="00CB6D44"/>
    <w:pPr>
      <w:tabs>
        <w:tab w:val="center" w:pos="4320"/>
        <w:tab w:val="right" w:pos="8640"/>
      </w:tabs>
    </w:pPr>
  </w:style>
  <w:style w:type="paragraph" w:styleId="ListParagraph">
    <w:name w:val="List Paragraph"/>
    <w:basedOn w:val="Normal"/>
    <w:uiPriority w:val="34"/>
    <w:qFormat/>
    <w:rsid w:val="00FB2F0B"/>
    <w:pPr>
      <w:ind w:left="720"/>
      <w:contextualSpacing/>
    </w:pPr>
  </w:style>
  <w:style w:type="paragraph" w:styleId="Revision">
    <w:name w:val="Revision"/>
    <w:hidden/>
    <w:uiPriority w:val="99"/>
    <w:semiHidden/>
    <w:rsid w:val="0058706C"/>
    <w:rPr>
      <w:rFonts w:ascii="Helvetica" w:hAnsi="Helvetica"/>
    </w:rPr>
  </w:style>
  <w:style w:type="character" w:customStyle="1" w:styleId="FooterChar">
    <w:name w:val="Footer Char"/>
    <w:basedOn w:val="DefaultParagraphFont"/>
    <w:link w:val="Footer"/>
    <w:uiPriority w:val="99"/>
    <w:rsid w:val="00BC3FA6"/>
    <w:rPr>
      <w:rFonts w:ascii="Helvetica" w:hAnsi="Helvetica"/>
    </w:rPr>
  </w:style>
  <w:style w:type="character" w:styleId="UnresolvedMention">
    <w:name w:val="Unresolved Mention"/>
    <w:basedOn w:val="DefaultParagraphFont"/>
    <w:uiPriority w:val="99"/>
    <w:semiHidden/>
    <w:unhideWhenUsed/>
    <w:rsid w:val="000C7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16407">
      <w:bodyDiv w:val="1"/>
      <w:marLeft w:val="0"/>
      <w:marRight w:val="0"/>
      <w:marTop w:val="0"/>
      <w:marBottom w:val="0"/>
      <w:divBdr>
        <w:top w:val="none" w:sz="0" w:space="0" w:color="auto"/>
        <w:left w:val="none" w:sz="0" w:space="0" w:color="auto"/>
        <w:bottom w:val="none" w:sz="0" w:space="0" w:color="auto"/>
        <w:right w:val="none" w:sz="0" w:space="0" w:color="auto"/>
      </w:divBdr>
    </w:div>
    <w:div w:id="541551640">
      <w:bodyDiv w:val="1"/>
      <w:marLeft w:val="0"/>
      <w:marRight w:val="0"/>
      <w:marTop w:val="0"/>
      <w:marBottom w:val="0"/>
      <w:divBdr>
        <w:top w:val="none" w:sz="0" w:space="0" w:color="auto"/>
        <w:left w:val="none" w:sz="0" w:space="0" w:color="auto"/>
        <w:bottom w:val="none" w:sz="0" w:space="0" w:color="auto"/>
        <w:right w:val="none" w:sz="0" w:space="0" w:color="auto"/>
      </w:divBdr>
      <w:divsChild>
        <w:div w:id="360282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954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9898465">
      <w:bodyDiv w:val="1"/>
      <w:marLeft w:val="0"/>
      <w:marRight w:val="0"/>
      <w:marTop w:val="0"/>
      <w:marBottom w:val="0"/>
      <w:divBdr>
        <w:top w:val="none" w:sz="0" w:space="0" w:color="auto"/>
        <w:left w:val="none" w:sz="0" w:space="0" w:color="auto"/>
        <w:bottom w:val="none" w:sz="0" w:space="0" w:color="auto"/>
        <w:right w:val="none" w:sz="0" w:space="0" w:color="auto"/>
      </w:divBdr>
    </w:div>
    <w:div w:id="1008292085">
      <w:bodyDiv w:val="1"/>
      <w:marLeft w:val="0"/>
      <w:marRight w:val="0"/>
      <w:marTop w:val="0"/>
      <w:marBottom w:val="0"/>
      <w:divBdr>
        <w:top w:val="none" w:sz="0" w:space="0" w:color="auto"/>
        <w:left w:val="none" w:sz="0" w:space="0" w:color="auto"/>
        <w:bottom w:val="none" w:sz="0" w:space="0" w:color="auto"/>
        <w:right w:val="none" w:sz="0" w:space="0" w:color="auto"/>
      </w:divBdr>
    </w:div>
    <w:div w:id="1332562307">
      <w:bodyDiv w:val="1"/>
      <w:marLeft w:val="0"/>
      <w:marRight w:val="0"/>
      <w:marTop w:val="0"/>
      <w:marBottom w:val="0"/>
      <w:divBdr>
        <w:top w:val="none" w:sz="0" w:space="0" w:color="auto"/>
        <w:left w:val="none" w:sz="0" w:space="0" w:color="auto"/>
        <w:bottom w:val="none" w:sz="0" w:space="0" w:color="auto"/>
        <w:right w:val="none" w:sz="0" w:space="0" w:color="auto"/>
      </w:divBdr>
      <w:divsChild>
        <w:div w:id="794836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2949805">
      <w:bodyDiv w:val="1"/>
      <w:marLeft w:val="0"/>
      <w:marRight w:val="0"/>
      <w:marTop w:val="0"/>
      <w:marBottom w:val="0"/>
      <w:divBdr>
        <w:top w:val="none" w:sz="0" w:space="0" w:color="auto"/>
        <w:left w:val="none" w:sz="0" w:space="0" w:color="auto"/>
        <w:bottom w:val="none" w:sz="0" w:space="0" w:color="auto"/>
        <w:right w:val="none" w:sz="0" w:space="0" w:color="auto"/>
      </w:divBdr>
    </w:div>
    <w:div w:id="1367290238">
      <w:bodyDiv w:val="1"/>
      <w:marLeft w:val="0"/>
      <w:marRight w:val="0"/>
      <w:marTop w:val="0"/>
      <w:marBottom w:val="0"/>
      <w:divBdr>
        <w:top w:val="none" w:sz="0" w:space="0" w:color="auto"/>
        <w:left w:val="none" w:sz="0" w:space="0" w:color="auto"/>
        <w:bottom w:val="none" w:sz="0" w:space="0" w:color="auto"/>
        <w:right w:val="none" w:sz="0" w:space="0" w:color="auto"/>
      </w:divBdr>
    </w:div>
    <w:div w:id="1733960854">
      <w:bodyDiv w:val="1"/>
      <w:marLeft w:val="0"/>
      <w:marRight w:val="0"/>
      <w:marTop w:val="0"/>
      <w:marBottom w:val="0"/>
      <w:divBdr>
        <w:top w:val="none" w:sz="0" w:space="0" w:color="auto"/>
        <w:left w:val="none" w:sz="0" w:space="0" w:color="auto"/>
        <w:bottom w:val="none" w:sz="0" w:space="0" w:color="auto"/>
        <w:right w:val="none" w:sz="0" w:space="0" w:color="auto"/>
      </w:divBdr>
    </w:div>
    <w:div w:id="2091154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hs.umn.edu/biosafety-occupational-health/biosafety/laboratorysafety-equipment/autoclaves/autoclave-operating" TargetMode="External"/><Relationship Id="rId18" Type="http://schemas.openxmlformats.org/officeDocument/2006/relationships/hyperlink" Target="https://www.healthpartners.com/care/specialty/occupational-medicine/" TargetMode="External"/><Relationship Id="rId26" Type="http://schemas.openxmlformats.org/officeDocument/2006/relationships/hyperlink" Target="https://facilities.umn.edu/" TargetMode="External"/><Relationship Id="rId39" Type="http://schemas.openxmlformats.org/officeDocument/2006/relationships/hyperlink" Target="https://bohd.umn.edu/biohazardous-and-infectious-waste" TargetMode="External"/><Relationship Id="rId21" Type="http://schemas.openxmlformats.org/officeDocument/2006/relationships/hyperlink" Target="https://radsafety.umn.edu/managing-radioactive-waste" TargetMode="External"/><Relationship Id="rId34" Type="http://schemas.openxmlformats.org/officeDocument/2006/relationships/hyperlink" Target="http://www.umarket.umn.edu/" TargetMode="External"/><Relationship Id="rId42" Type="http://schemas.openxmlformats.org/officeDocument/2006/relationships/image" Target="media/image4.jpeg"/><Relationship Id="rId47" Type="http://schemas.openxmlformats.org/officeDocument/2006/relationships/image" Target="media/image7.png"/><Relationship Id="rId50" Type="http://schemas.openxmlformats.org/officeDocument/2006/relationships/hyperlink" Target="https://uhs.umn.edu/sites/uhs.umn.edu/files/2021-10/fs_chemotherapy_waste_dec_2018_joak_final.pdf"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hs.umn.edu/biosafety-occupational-health/biosafety/biohazardous-and-infectious-waste/liquid-biohazardous-waste" TargetMode="External"/><Relationship Id="rId29" Type="http://schemas.openxmlformats.org/officeDocument/2006/relationships/hyperlink" Target="https://facilities.umn.edu/" TargetMode="External"/><Relationship Id="rId11" Type="http://schemas.openxmlformats.org/officeDocument/2006/relationships/hyperlink" Target="https://uhs.umn.edu/sites/uhs.umn.edu/files/2021-11/wastetemplate_1.doc" TargetMode="External"/><Relationship Id="rId24" Type="http://schemas.openxmlformats.org/officeDocument/2006/relationships/hyperlink" Target="file:///C:\Users\salv0013\Downloads\VDL@umn.edu" TargetMode="External"/><Relationship Id="rId32" Type="http://schemas.openxmlformats.org/officeDocument/2006/relationships/hyperlink" Target="http://www.bequest.umn.edu/" TargetMode="External"/><Relationship Id="rId37" Type="http://schemas.openxmlformats.org/officeDocument/2006/relationships/hyperlink" Target="https://uhs.umn.edu/biosafety-occupational-health/occupational-health/clinical-services" TargetMode="External"/><Relationship Id="rId40" Type="http://schemas.openxmlformats.org/officeDocument/2006/relationships/image" Target="media/image2.png"/><Relationship Id="rId45" Type="http://schemas.openxmlformats.org/officeDocument/2006/relationships/image" Target="http://www.a-solutionsinc.com/images/products/28gallon-red-small.jpg"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it.umn.edu/services-technologies/first-report-injury-efroi" TargetMode="External"/><Relationship Id="rId4" Type="http://schemas.openxmlformats.org/officeDocument/2006/relationships/settings" Target="settings.xml"/><Relationship Id="rId9" Type="http://schemas.openxmlformats.org/officeDocument/2006/relationships/hyperlink" Target="https://uhs.umn.edu/sites/uhs.umn.edu/files/2021-10/fs_chemotherapy_waste_dec_2018_joak_final.pdf" TargetMode="External"/><Relationship Id="rId14" Type="http://schemas.openxmlformats.org/officeDocument/2006/relationships/hyperlink" Target="https://uhs.umn.edu/sites/uhs.umn.edu/files/2022-10/autoclavelog_2022_final.doc" TargetMode="External"/><Relationship Id="rId22" Type="http://schemas.openxmlformats.org/officeDocument/2006/relationships/hyperlink" Target="https://radsafety.umn.edu/managing-radioactive-waste" TargetMode="External"/><Relationship Id="rId27" Type="http://schemas.openxmlformats.org/officeDocument/2006/relationships/hyperlink" Target="https://hsrm.umn.edu/sites/hsrm.umn.edu/files/2024-02/Animal%20Carcass%20Disposal%20Poster%20Feb%202024.docx" TargetMode="External"/><Relationship Id="rId30" Type="http://schemas.openxmlformats.org/officeDocument/2006/relationships/hyperlink" Target="http://www.ahc.umn.edu/bsl3/" TargetMode="External"/><Relationship Id="rId35" Type="http://schemas.openxmlformats.org/officeDocument/2006/relationships/hyperlink" Target="https://policy.umn.edu/hr/workerscomp" TargetMode="External"/><Relationship Id="rId43" Type="http://schemas.openxmlformats.org/officeDocument/2006/relationships/image" Target="media/image5.png"/><Relationship Id="rId48" Type="http://schemas.openxmlformats.org/officeDocument/2006/relationships/image" Target="media/image8.png"/><Relationship Id="rId56" Type="http://schemas.openxmlformats.org/officeDocument/2006/relationships/footer" Target="footer3.xml"/><Relationship Id="rId8" Type="http://schemas.openxmlformats.org/officeDocument/2006/relationships/hyperlink" Target="https://www.revisor.mn.gov/statutes/cite/116.76"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uhs.umn.edu/sites/uhs.umn.edu/files/2022-10/autoclave_fact_sheet_2022_final.docx" TargetMode="External"/><Relationship Id="rId17" Type="http://schemas.openxmlformats.org/officeDocument/2006/relationships/hyperlink" Target="https://uhs.umn.edu/biosafety-occupational-health/biosafety/biosafety-fact-sheets-and-templates" TargetMode="External"/><Relationship Id="rId25" Type="http://schemas.openxmlformats.org/officeDocument/2006/relationships/hyperlink" Target="https://dehs.umn.edu/node/129261/attachment" TargetMode="External"/><Relationship Id="rId33" Type="http://schemas.openxmlformats.org/officeDocument/2006/relationships/hyperlink" Target="https://uhs.umn.edu/department-environmental-health-safety/regulated-waste/hazardous-waste-disposal-procedures" TargetMode="External"/><Relationship Id="rId38" Type="http://schemas.openxmlformats.org/officeDocument/2006/relationships/hyperlink" Target="http://www.research.umn.edu/ibc/report.html" TargetMode="External"/><Relationship Id="rId46" Type="http://schemas.openxmlformats.org/officeDocument/2006/relationships/hyperlink" Target="http://www.bequest.umn.edu/" TargetMode="External"/><Relationship Id="rId20" Type="http://schemas.openxmlformats.org/officeDocument/2006/relationships/hyperlink" Target="http://www.research.umn.edu/ibc/report.html" TargetMode="External"/><Relationship Id="rId41" Type="http://schemas.openxmlformats.org/officeDocument/2006/relationships/image" Target="media/image3.pn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hs.umn.edu/biosafety-occupational-health/biosafety/biohazardous-and-infectious-waste/liquid-biohazardous-waste" TargetMode="External"/><Relationship Id="rId23" Type="http://schemas.openxmlformats.org/officeDocument/2006/relationships/hyperlink" Target="https://hsrm.umn.edu/department-environmental-health-safety/regulated-waste/hazardous-waste-disposal-procedures" TargetMode="External"/><Relationship Id="rId28" Type="http://schemas.openxmlformats.org/officeDocument/2006/relationships/image" Target="media/image1.png"/><Relationship Id="rId36" Type="http://schemas.openxmlformats.org/officeDocument/2006/relationships/hyperlink" Target="https://it.umn.edu/services-technologies/first-report-injury-efroi" TargetMode="External"/><Relationship Id="rId49" Type="http://schemas.openxmlformats.org/officeDocument/2006/relationships/image" Target="media/image9.jpeg"/><Relationship Id="rId57" Type="http://schemas.openxmlformats.org/officeDocument/2006/relationships/fontTable" Target="fontTable.xml"/><Relationship Id="rId10" Type="http://schemas.openxmlformats.org/officeDocument/2006/relationships/hyperlink" Target="https://uhs.umn.edu/sites/uhs.umn.edu/files/2021-10/fs_chemotherapy_waste_dec_2018_joak_final.pdf" TargetMode="External"/><Relationship Id="rId31" Type="http://schemas.openxmlformats.org/officeDocument/2006/relationships/hyperlink" Target="http://www.d.umn.edu/ehso/" TargetMode="External"/><Relationship Id="rId44" Type="http://schemas.openxmlformats.org/officeDocument/2006/relationships/image" Target="media/image6.jpeg"/><Relationship Id="rId5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9ED746-D0C5-40A2-A056-5BFBAFA8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5038</Words>
  <Characters>28717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Infect &amp; Path Waste Mgmt Plan</vt:lpstr>
    </vt:vector>
  </TitlesOfParts>
  <Company>University of Minnesota</Company>
  <LinksUpToDate>false</LinksUpToDate>
  <CharactersWithSpaces>33688</CharactersWithSpaces>
  <SharedDoc>false</SharedDoc>
  <HLinks>
    <vt:vector size="84" baseType="variant">
      <vt:variant>
        <vt:i4>4194369</vt:i4>
      </vt:variant>
      <vt:variant>
        <vt:i4>42</vt:i4>
      </vt:variant>
      <vt:variant>
        <vt:i4>0</vt:i4>
      </vt:variant>
      <vt:variant>
        <vt:i4>5</vt:i4>
      </vt:variant>
      <vt:variant>
        <vt:lpwstr>http://www.dehs.umn.edu/PDFs/infectwaste-plan.pdf</vt:lpwstr>
      </vt:variant>
      <vt:variant>
        <vt:lpwstr/>
      </vt:variant>
      <vt:variant>
        <vt:i4>6750310</vt:i4>
      </vt:variant>
      <vt:variant>
        <vt:i4>39</vt:i4>
      </vt:variant>
      <vt:variant>
        <vt:i4>0</vt:i4>
      </vt:variant>
      <vt:variant>
        <vt:i4>5</vt:i4>
      </vt:variant>
      <vt:variant>
        <vt:lpwstr>http://cflegacy.research.umn.edu/ibc/download/index.cfm</vt:lpwstr>
      </vt:variant>
      <vt:variant>
        <vt:lpwstr/>
      </vt:variant>
      <vt:variant>
        <vt:i4>3801200</vt:i4>
      </vt:variant>
      <vt:variant>
        <vt:i4>36</vt:i4>
      </vt:variant>
      <vt:variant>
        <vt:i4>0</vt:i4>
      </vt:variant>
      <vt:variant>
        <vt:i4>5</vt:i4>
      </vt:variant>
      <vt:variant>
        <vt:lpwstr>http://www.policy.umn.edu/Policies/hr/Benefits/WORKERSCOMP.html</vt:lpwstr>
      </vt:variant>
      <vt:variant>
        <vt:lpwstr/>
      </vt:variant>
      <vt:variant>
        <vt:i4>4194401</vt:i4>
      </vt:variant>
      <vt:variant>
        <vt:i4>33</vt:i4>
      </vt:variant>
      <vt:variant>
        <vt:i4>0</vt:i4>
      </vt:variant>
      <vt:variant>
        <vt:i4>5</vt:i4>
      </vt:variant>
      <vt:variant>
        <vt:lpwstr>http://www.dehs.umn.edu/bio_pracprin_blood_bpt.htm</vt:lpwstr>
      </vt:variant>
      <vt:variant>
        <vt:lpwstr/>
      </vt:variant>
      <vt:variant>
        <vt:i4>5701747</vt:i4>
      </vt:variant>
      <vt:variant>
        <vt:i4>30</vt:i4>
      </vt:variant>
      <vt:variant>
        <vt:i4>0</vt:i4>
      </vt:variant>
      <vt:variant>
        <vt:i4>5</vt:i4>
      </vt:variant>
      <vt:variant>
        <vt:lpwstr>http://www.dehs.umn.edu/bio_disposal.htm</vt:lpwstr>
      </vt:variant>
      <vt:variant>
        <vt:lpwstr>infectious</vt:lpwstr>
      </vt:variant>
      <vt:variant>
        <vt:i4>7995430</vt:i4>
      </vt:variant>
      <vt:variant>
        <vt:i4>27</vt:i4>
      </vt:variant>
      <vt:variant>
        <vt:i4>0</vt:i4>
      </vt:variant>
      <vt:variant>
        <vt:i4>5</vt:i4>
      </vt:variant>
      <vt:variant>
        <vt:lpwstr>http://www.dehs.umn.edu/PDFs/autoclaveBioWaste.pdf</vt:lpwstr>
      </vt:variant>
      <vt:variant>
        <vt:lpwstr/>
      </vt:variant>
      <vt:variant>
        <vt:i4>7798871</vt:i4>
      </vt:variant>
      <vt:variant>
        <vt:i4>24</vt:i4>
      </vt:variant>
      <vt:variant>
        <vt:i4>0</vt:i4>
      </vt:variant>
      <vt:variant>
        <vt:i4>5</vt:i4>
      </vt:variant>
      <vt:variant>
        <vt:lpwstr>http://www.dehs.umn.edu/bio_wastedisptble.htm</vt:lpwstr>
      </vt:variant>
      <vt:variant>
        <vt:lpwstr/>
      </vt:variant>
      <vt:variant>
        <vt:i4>6750292</vt:i4>
      </vt:variant>
      <vt:variant>
        <vt:i4>21</vt:i4>
      </vt:variant>
      <vt:variant>
        <vt:i4>0</vt:i4>
      </vt:variant>
      <vt:variant>
        <vt:i4>5</vt:i4>
      </vt:variant>
      <vt:variant>
        <vt:lpwstr>http://www.d.umn.edu/ehso/infectious_waste/dispose.htm</vt:lpwstr>
      </vt:variant>
      <vt:variant>
        <vt:lpwstr/>
      </vt:variant>
      <vt:variant>
        <vt:i4>8257596</vt:i4>
      </vt:variant>
      <vt:variant>
        <vt:i4>18</vt:i4>
      </vt:variant>
      <vt:variant>
        <vt:i4>0</vt:i4>
      </vt:variant>
      <vt:variant>
        <vt:i4>5</vt:i4>
      </vt:variant>
      <vt:variant>
        <vt:lpwstr>http://www.ohs.umn.edu/links/home.html/</vt:lpwstr>
      </vt:variant>
      <vt:variant>
        <vt:lpwstr/>
      </vt:variant>
      <vt:variant>
        <vt:i4>5570571</vt:i4>
      </vt:variant>
      <vt:variant>
        <vt:i4>15</vt:i4>
      </vt:variant>
      <vt:variant>
        <vt:i4>0</vt:i4>
      </vt:variant>
      <vt:variant>
        <vt:i4>5</vt:i4>
      </vt:variant>
      <vt:variant>
        <vt:lpwstr>http://www.uofmmedicalcenter.org/</vt:lpwstr>
      </vt:variant>
      <vt:variant>
        <vt:lpwstr/>
      </vt:variant>
      <vt:variant>
        <vt:i4>1048662</vt:i4>
      </vt:variant>
      <vt:variant>
        <vt:i4>12</vt:i4>
      </vt:variant>
      <vt:variant>
        <vt:i4>0</vt:i4>
      </vt:variant>
      <vt:variant>
        <vt:i4>5</vt:i4>
      </vt:variant>
      <vt:variant>
        <vt:lpwstr>http://www.ohs.umn.edu/ohp/home.html</vt:lpwstr>
      </vt:variant>
      <vt:variant>
        <vt:lpwstr/>
      </vt:variant>
      <vt:variant>
        <vt:i4>7012413</vt:i4>
      </vt:variant>
      <vt:variant>
        <vt:i4>9</vt:i4>
      </vt:variant>
      <vt:variant>
        <vt:i4>0</vt:i4>
      </vt:variant>
      <vt:variant>
        <vt:i4>5</vt:i4>
      </vt:variant>
      <vt:variant>
        <vt:lpwstr>http://www.dehs.umn.edu/PDFs/chemicalDecontaminate.pdf</vt:lpwstr>
      </vt:variant>
      <vt:variant>
        <vt:lpwstr/>
      </vt:variant>
      <vt:variant>
        <vt:i4>7012413</vt:i4>
      </vt:variant>
      <vt:variant>
        <vt:i4>6</vt:i4>
      </vt:variant>
      <vt:variant>
        <vt:i4>0</vt:i4>
      </vt:variant>
      <vt:variant>
        <vt:i4>5</vt:i4>
      </vt:variant>
      <vt:variant>
        <vt:lpwstr>http://www.dehs.umn.edu/PDFs/chemicalDecontaminate.pdf</vt:lpwstr>
      </vt:variant>
      <vt:variant>
        <vt:lpwstr/>
      </vt:variant>
      <vt:variant>
        <vt:i4>7995430</vt:i4>
      </vt:variant>
      <vt:variant>
        <vt:i4>3</vt:i4>
      </vt:variant>
      <vt:variant>
        <vt:i4>0</vt:i4>
      </vt:variant>
      <vt:variant>
        <vt:i4>5</vt:i4>
      </vt:variant>
      <vt:variant>
        <vt:lpwstr>http://www.dehs.umn.edu/PDFs/autoclaveBioWaste.pdf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 &amp; Path Waste Mgmt Plan</dc:title>
  <dc:subject>Management Plan</dc:subject>
  <dc:creator>Jim Lauer</dc:creator>
  <cp:keywords/>
  <dc:description/>
  <cp:lastModifiedBy>Betsy Salvatore</cp:lastModifiedBy>
  <cp:revision>2</cp:revision>
  <cp:lastPrinted>2014-01-28T21:10:00Z</cp:lastPrinted>
  <dcterms:created xsi:type="dcterms:W3CDTF">2024-02-15T17:27:00Z</dcterms:created>
  <dcterms:modified xsi:type="dcterms:W3CDTF">2024-02-15T17:27:00Z</dcterms:modified>
</cp:coreProperties>
</file>